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A269F" w14:textId="13F438FC" w:rsidR="001A3A56" w:rsidRDefault="001A3A56" w:rsidP="001A3A56">
      <w:pPr>
        <w:pStyle w:val="NormalWeb"/>
      </w:pPr>
      <w:r>
        <w:rPr>
          <w:rFonts w:ascii="Cambria" w:eastAsia="Cambria" w:hAnsi="Cambria" w:cs="Cambria"/>
          <w:b/>
          <w:color w:val="000000"/>
          <w:sz w:val="16"/>
          <w:szCs w:val="16"/>
        </w:rPr>
        <w:tab/>
      </w:r>
      <w:r>
        <w:rPr>
          <w:noProof/>
        </w:rPr>
        <w:drawing>
          <wp:inline distT="0" distB="0" distL="0" distR="0" wp14:anchorId="2715943A" wp14:editId="36F42F3E">
            <wp:extent cx="819150" cy="786956"/>
            <wp:effectExtent l="0" t="0" r="0"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4311" cy="791914"/>
                    </a:xfrm>
                    <a:prstGeom prst="rect">
                      <a:avLst/>
                    </a:prstGeom>
                    <a:noFill/>
                    <a:ln>
                      <a:noFill/>
                    </a:ln>
                  </pic:spPr>
                </pic:pic>
              </a:graphicData>
            </a:graphic>
          </wp:inline>
        </w:drawing>
      </w:r>
      <w:r>
        <w:tab/>
      </w:r>
      <w:r>
        <w:tab/>
      </w:r>
      <w:r>
        <w:tab/>
      </w:r>
      <w:r>
        <w:tab/>
      </w:r>
      <w:r>
        <w:tab/>
      </w:r>
      <w:r>
        <w:tab/>
      </w:r>
      <w:r>
        <w:tab/>
      </w:r>
      <w:r>
        <w:tab/>
      </w:r>
      <w:r>
        <w:rPr>
          <w:rFonts w:ascii="Cambria" w:eastAsia="Cambria" w:hAnsi="Cambria" w:cs="Cambria"/>
          <w:b/>
          <w:color w:val="000000"/>
          <w:sz w:val="16"/>
          <w:szCs w:val="16"/>
        </w:rPr>
        <w:tab/>
      </w:r>
      <w:r>
        <w:rPr>
          <w:rFonts w:ascii="Cambria" w:eastAsia="Cambria" w:hAnsi="Cambria" w:cs="Cambria"/>
          <w:b/>
          <w:color w:val="000000"/>
          <w:sz w:val="16"/>
          <w:szCs w:val="16"/>
        </w:rPr>
        <w:tab/>
      </w:r>
      <w:r>
        <w:rPr>
          <w:noProof/>
        </w:rPr>
        <w:drawing>
          <wp:inline distT="0" distB="0" distL="0" distR="0" wp14:anchorId="6C33C569" wp14:editId="7C25DA1E">
            <wp:extent cx="959151" cy="942614"/>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0246" cy="953518"/>
                    </a:xfrm>
                    <a:prstGeom prst="rect">
                      <a:avLst/>
                    </a:prstGeom>
                    <a:noFill/>
                    <a:ln>
                      <a:noFill/>
                    </a:ln>
                  </pic:spPr>
                </pic:pic>
              </a:graphicData>
            </a:graphic>
          </wp:inline>
        </w:drawing>
      </w:r>
    </w:p>
    <w:p w14:paraId="3314A2EF" w14:textId="6C2896F2" w:rsidR="00607AF0" w:rsidRDefault="00607AF0">
      <w:pPr>
        <w:pBdr>
          <w:top w:val="nil"/>
          <w:left w:val="nil"/>
          <w:bottom w:val="nil"/>
          <w:right w:val="nil"/>
          <w:between w:val="nil"/>
        </w:pBdr>
        <w:rPr>
          <w:rFonts w:ascii="Cambria" w:eastAsia="Cambria" w:hAnsi="Cambria" w:cs="Cambria"/>
          <w:b/>
          <w:color w:val="000000"/>
          <w:sz w:val="16"/>
          <w:szCs w:val="16"/>
        </w:rPr>
      </w:pPr>
    </w:p>
    <w:p w14:paraId="39BB8BB5" w14:textId="77777777" w:rsidR="00607AF0" w:rsidRDefault="00607AF0">
      <w:pPr>
        <w:pBdr>
          <w:top w:val="nil"/>
          <w:left w:val="nil"/>
          <w:bottom w:val="nil"/>
          <w:right w:val="nil"/>
          <w:between w:val="nil"/>
        </w:pBdr>
        <w:rPr>
          <w:rFonts w:ascii="Cambria" w:eastAsia="Cambria" w:hAnsi="Cambria" w:cs="Cambria"/>
          <w:i/>
          <w:color w:val="000000"/>
          <w:sz w:val="24"/>
          <w:szCs w:val="24"/>
        </w:rPr>
      </w:pPr>
    </w:p>
    <w:p w14:paraId="6AEB7345" w14:textId="77777777" w:rsidR="00607AF0" w:rsidRDefault="009263DB">
      <w:pPr>
        <w:pBdr>
          <w:top w:val="dashed" w:sz="4" w:space="0" w:color="000000"/>
          <w:left w:val="dashed" w:sz="4" w:space="2" w:color="000000"/>
          <w:bottom w:val="dashed" w:sz="4" w:space="1" w:color="000000"/>
          <w:right w:val="dashed" w:sz="4" w:space="4" w:color="000000"/>
          <w:between w:val="nil"/>
        </w:pBdr>
        <w:shd w:val="clear" w:color="auto" w:fill="FDE9D9"/>
        <w:ind w:left="1134" w:right="1131"/>
        <w:jc w:val="center"/>
        <w:rPr>
          <w:rFonts w:ascii="Book Antiqua" w:eastAsia="Book Antiqua" w:hAnsi="Book Antiqua" w:cs="Book Antiqua"/>
          <w:color w:val="000000"/>
          <w:sz w:val="24"/>
          <w:szCs w:val="24"/>
        </w:rPr>
      </w:pPr>
      <w:r>
        <w:rPr>
          <w:rFonts w:ascii="Book Antiqua" w:eastAsia="Book Antiqua" w:hAnsi="Book Antiqua" w:cs="Book Antiqua"/>
          <w:sz w:val="24"/>
          <w:szCs w:val="24"/>
        </w:rPr>
        <w:t>RÈGLEMENT</w:t>
      </w:r>
      <w:r>
        <w:rPr>
          <w:rFonts w:ascii="Book Antiqua" w:eastAsia="Book Antiqua" w:hAnsi="Book Antiqua" w:cs="Book Antiqua"/>
          <w:color w:val="000000"/>
          <w:sz w:val="24"/>
          <w:szCs w:val="24"/>
        </w:rPr>
        <w:t xml:space="preserve"> de FONCTIONNEMENT de la MICRO-</w:t>
      </w:r>
      <w:r>
        <w:rPr>
          <w:rFonts w:ascii="Book Antiqua" w:eastAsia="Book Antiqua" w:hAnsi="Book Antiqua" w:cs="Book Antiqua"/>
          <w:sz w:val="24"/>
          <w:szCs w:val="24"/>
        </w:rPr>
        <w:t>CRÈCHE</w:t>
      </w:r>
      <w:r>
        <w:rPr>
          <w:rFonts w:ascii="Book Antiqua" w:eastAsia="Book Antiqua" w:hAnsi="Book Antiqua" w:cs="Book Antiqua"/>
          <w:color w:val="000000"/>
          <w:sz w:val="24"/>
          <w:szCs w:val="24"/>
        </w:rPr>
        <w:t xml:space="preserve"> </w:t>
      </w:r>
    </w:p>
    <w:p w14:paraId="65B21A12" w14:textId="77777777" w:rsidR="00607AF0" w:rsidRDefault="009263DB">
      <w:pPr>
        <w:pBdr>
          <w:top w:val="dashed" w:sz="4" w:space="0" w:color="000000"/>
          <w:left w:val="dashed" w:sz="4" w:space="2" w:color="000000"/>
          <w:bottom w:val="dashed" w:sz="4" w:space="1" w:color="000000"/>
          <w:right w:val="dashed" w:sz="4" w:space="4" w:color="000000"/>
          <w:between w:val="nil"/>
        </w:pBdr>
        <w:shd w:val="clear" w:color="auto" w:fill="FDE9D9"/>
        <w:ind w:left="1134" w:right="1131"/>
        <w:jc w:val="center"/>
        <w:rPr>
          <w:rFonts w:ascii="Cambria" w:eastAsia="Cambria" w:hAnsi="Cambria" w:cs="Cambria"/>
          <w:b/>
          <w:color w:val="000000"/>
          <w:sz w:val="32"/>
          <w:szCs w:val="32"/>
        </w:rPr>
      </w:pPr>
      <w:r>
        <w:rPr>
          <w:rFonts w:ascii="Cambria" w:eastAsia="Cambria" w:hAnsi="Cambria" w:cs="Cambria"/>
          <w:b/>
          <w:color w:val="000000"/>
          <w:sz w:val="32"/>
          <w:szCs w:val="32"/>
        </w:rPr>
        <w:t>FAMILLES RURALES –</w:t>
      </w:r>
    </w:p>
    <w:p w14:paraId="7C9F160D" w14:textId="77777777" w:rsidR="00607AF0" w:rsidRDefault="009263DB">
      <w:pPr>
        <w:pBdr>
          <w:top w:val="dashed" w:sz="4" w:space="0" w:color="000000"/>
          <w:left w:val="dashed" w:sz="4" w:space="2" w:color="000000"/>
          <w:bottom w:val="dashed" w:sz="4" w:space="1" w:color="000000"/>
          <w:right w:val="dashed" w:sz="4" w:space="4" w:color="000000"/>
          <w:between w:val="nil"/>
        </w:pBdr>
        <w:shd w:val="clear" w:color="auto" w:fill="FDE9D9"/>
        <w:ind w:left="1134" w:right="1131"/>
        <w:jc w:val="center"/>
        <w:rPr>
          <w:rFonts w:ascii="Cambria" w:eastAsia="Cambria" w:hAnsi="Cambria" w:cs="Cambria"/>
          <w:b/>
          <w:color w:val="000000"/>
          <w:sz w:val="32"/>
          <w:szCs w:val="32"/>
        </w:rPr>
      </w:pPr>
      <w:r>
        <w:rPr>
          <w:rFonts w:ascii="Cambria" w:eastAsia="Cambria" w:hAnsi="Cambria" w:cs="Cambria"/>
          <w:b/>
          <w:color w:val="000000"/>
          <w:sz w:val="32"/>
          <w:szCs w:val="32"/>
        </w:rPr>
        <w:t>LA CHAUSSEE/AULNAY/ABLANCOURT</w:t>
      </w:r>
    </w:p>
    <w:p w14:paraId="7E1DF80A" w14:textId="77777777" w:rsidR="00607AF0" w:rsidRDefault="00607AF0">
      <w:pPr>
        <w:jc w:val="center"/>
        <w:rPr>
          <w:rFonts w:ascii="Tahoma" w:eastAsia="Tahoma" w:hAnsi="Tahoma" w:cs="Tahoma"/>
          <w:sz w:val="10"/>
          <w:szCs w:val="10"/>
        </w:rPr>
      </w:pPr>
    </w:p>
    <w:p w14:paraId="5EC199A2" w14:textId="1183F10F" w:rsidR="00607AF0" w:rsidRDefault="00607AF0" w:rsidP="00881473">
      <w:pPr>
        <w:rPr>
          <w:rFonts w:ascii="Tahoma" w:eastAsia="Tahoma" w:hAnsi="Tahoma" w:cs="Tahoma"/>
          <w:sz w:val="24"/>
          <w:szCs w:val="24"/>
        </w:rPr>
      </w:pPr>
    </w:p>
    <w:p w14:paraId="442FBB63" w14:textId="77777777" w:rsidR="00607AF0" w:rsidRDefault="009263DB">
      <w:pPr>
        <w:jc w:val="center"/>
        <w:rPr>
          <w:rFonts w:ascii="Tahoma" w:eastAsia="Tahoma" w:hAnsi="Tahoma" w:cs="Tahoma"/>
          <w:sz w:val="24"/>
          <w:szCs w:val="24"/>
        </w:rPr>
      </w:pPr>
      <w:r>
        <w:rPr>
          <w:rFonts w:ascii="Tahoma" w:eastAsia="Tahoma" w:hAnsi="Tahoma" w:cs="Tahoma"/>
          <w:sz w:val="24"/>
          <w:szCs w:val="24"/>
        </w:rPr>
        <w:t xml:space="preserve"> Contact de la structure à privilégier : MEEKO</w:t>
      </w:r>
    </w:p>
    <w:p w14:paraId="76348F24" w14:textId="6DE4AEBC" w:rsidR="00607AF0" w:rsidRDefault="009263DB">
      <w:pPr>
        <w:jc w:val="center"/>
        <w:rPr>
          <w:rFonts w:ascii="Tahoma" w:eastAsia="Tahoma" w:hAnsi="Tahoma" w:cs="Tahoma"/>
          <w:sz w:val="24"/>
          <w:szCs w:val="24"/>
        </w:rPr>
      </w:pPr>
      <w:r>
        <w:rPr>
          <w:rFonts w:ascii="Noto Sans Symbols" w:eastAsia="Noto Sans Symbols" w:hAnsi="Noto Sans Symbols" w:cs="Noto Sans Symbols"/>
          <w:sz w:val="24"/>
          <w:szCs w:val="24"/>
        </w:rPr>
        <w:t xml:space="preserve">☎ de la </w:t>
      </w:r>
      <w:r>
        <w:rPr>
          <w:rFonts w:ascii="Tahoma" w:eastAsia="Tahoma" w:hAnsi="Tahoma" w:cs="Tahoma"/>
          <w:sz w:val="24"/>
          <w:szCs w:val="24"/>
        </w:rPr>
        <w:t xml:space="preserve">MICRO CRÈCHE : </w:t>
      </w:r>
      <w:r w:rsidR="00881473">
        <w:rPr>
          <w:rFonts w:ascii="Tahoma" w:eastAsia="Tahoma" w:hAnsi="Tahoma" w:cs="Tahoma"/>
          <w:sz w:val="24"/>
          <w:szCs w:val="24"/>
        </w:rPr>
        <w:t>06.18.43.76.49</w:t>
      </w:r>
    </w:p>
    <w:p w14:paraId="77CAB789" w14:textId="2839EDEA" w:rsidR="006C2F46" w:rsidRDefault="006C2F46">
      <w:pPr>
        <w:jc w:val="center"/>
        <w:rPr>
          <w:rFonts w:ascii="Tahoma" w:eastAsia="Tahoma" w:hAnsi="Tahoma" w:cs="Tahoma"/>
          <w:sz w:val="24"/>
          <w:szCs w:val="24"/>
        </w:rPr>
      </w:pPr>
      <w:r>
        <w:rPr>
          <w:rFonts w:ascii="Tahoma" w:eastAsia="Tahoma" w:hAnsi="Tahoma" w:cs="Tahoma"/>
          <w:sz w:val="24"/>
          <w:szCs w:val="24"/>
        </w:rPr>
        <w:t>SIRET : 319.558.458.00018</w:t>
      </w:r>
    </w:p>
    <w:p w14:paraId="59645189" w14:textId="77777777" w:rsidR="00607AF0" w:rsidRDefault="00607AF0">
      <w:pPr>
        <w:rPr>
          <w:rFonts w:ascii="Tahoma" w:eastAsia="Tahoma" w:hAnsi="Tahoma" w:cs="Tahoma"/>
          <w:sz w:val="17"/>
          <w:szCs w:val="17"/>
        </w:rPr>
      </w:pPr>
    </w:p>
    <w:p w14:paraId="7898DF8A" w14:textId="473BDCC6" w:rsidR="00607AF0" w:rsidRDefault="009263DB">
      <w:pPr>
        <w:jc w:val="center"/>
        <w:rPr>
          <w:sz w:val="2"/>
          <w:szCs w:val="2"/>
        </w:rPr>
      </w:pPr>
      <w:r>
        <w:rPr>
          <w:rFonts w:ascii="Tahoma" w:eastAsia="Tahoma" w:hAnsi="Tahoma" w:cs="Tahoma"/>
          <w:sz w:val="26"/>
          <w:szCs w:val="26"/>
        </w:rPr>
        <w:t>Année 202</w:t>
      </w:r>
      <w:r w:rsidR="00881473">
        <w:rPr>
          <w:rFonts w:ascii="Tahoma" w:eastAsia="Tahoma" w:hAnsi="Tahoma" w:cs="Tahoma"/>
          <w:sz w:val="26"/>
          <w:szCs w:val="26"/>
        </w:rPr>
        <w:t>5</w:t>
      </w:r>
      <w:r>
        <w:rPr>
          <w:rFonts w:ascii="Tahoma" w:eastAsia="Tahoma" w:hAnsi="Tahoma" w:cs="Tahoma"/>
          <w:sz w:val="26"/>
          <w:szCs w:val="26"/>
        </w:rPr>
        <w:t>/202</w:t>
      </w:r>
      <w:r w:rsidR="00881473">
        <w:rPr>
          <w:rFonts w:ascii="Tahoma" w:eastAsia="Tahoma" w:hAnsi="Tahoma" w:cs="Tahoma"/>
          <w:sz w:val="26"/>
          <w:szCs w:val="26"/>
        </w:rPr>
        <w:t>6</w:t>
      </w:r>
    </w:p>
    <w:p w14:paraId="1BC4AB1E" w14:textId="77777777" w:rsidR="00607AF0" w:rsidRDefault="00607AF0"/>
    <w:p w14:paraId="62E56CA5" w14:textId="77777777" w:rsidR="00607AF0" w:rsidRDefault="009263DB">
      <w:pPr>
        <w:shd w:val="clear" w:color="auto" w:fill="E0E0E0"/>
        <w:jc w:val="both"/>
        <w:rPr>
          <w:sz w:val="22"/>
          <w:szCs w:val="22"/>
          <w:u w:val="single"/>
        </w:rPr>
      </w:pPr>
      <w:r>
        <w:rPr>
          <w:b/>
          <w:sz w:val="22"/>
          <w:szCs w:val="22"/>
          <w:u w:val="single"/>
        </w:rPr>
        <w:t>PRÉSENTATION</w:t>
      </w:r>
    </w:p>
    <w:p w14:paraId="1685F27A" w14:textId="70C26CCA" w:rsidR="00607AF0" w:rsidRDefault="009263DB">
      <w:pPr>
        <w:spacing w:line="276" w:lineRule="auto"/>
        <w:jc w:val="both"/>
        <w:rPr>
          <w:sz w:val="22"/>
          <w:szCs w:val="22"/>
        </w:rPr>
      </w:pPr>
      <w:r>
        <w:rPr>
          <w:sz w:val="22"/>
          <w:szCs w:val="22"/>
        </w:rPr>
        <w:t xml:space="preserve">Le règlement de fonctionnement est compatible avec l'article du code de la santé publique (vu le code collectivités l’article L.3221.3, code santé, article L.2111-1, code action sociale, article L.214-1 et décret N°2021 1131 du 30 août 2021, vu l’arrêté n° 2022-117) qui fixe les normes et les conditions d’accueil pour les services d’accueil des enfants de moins de 6 ans. Ce règlement applicable à compter du </w:t>
      </w:r>
      <w:r>
        <w:rPr>
          <w:b/>
          <w:sz w:val="22"/>
          <w:szCs w:val="22"/>
        </w:rPr>
        <w:t>1</w:t>
      </w:r>
      <w:r>
        <w:rPr>
          <w:b/>
          <w:sz w:val="22"/>
          <w:szCs w:val="22"/>
          <w:vertAlign w:val="superscript"/>
        </w:rPr>
        <w:t>er</w:t>
      </w:r>
      <w:r>
        <w:rPr>
          <w:b/>
          <w:sz w:val="22"/>
          <w:szCs w:val="22"/>
        </w:rPr>
        <w:t xml:space="preserve"> septembre 202</w:t>
      </w:r>
      <w:r w:rsidR="000219E1">
        <w:rPr>
          <w:b/>
          <w:sz w:val="22"/>
          <w:szCs w:val="22"/>
        </w:rPr>
        <w:t>6</w:t>
      </w:r>
      <w:r>
        <w:rPr>
          <w:sz w:val="22"/>
          <w:szCs w:val="22"/>
        </w:rPr>
        <w:t>, fixe les modalités d'organisation et de fonctionnement de la micro crèche qui est gérée par l'association Familles Rurales de La Chaussée-Aulnay-Ablancourt</w:t>
      </w:r>
    </w:p>
    <w:p w14:paraId="2BB3E174" w14:textId="77777777" w:rsidR="00607AF0" w:rsidRDefault="009263DB">
      <w:pPr>
        <w:spacing w:line="276" w:lineRule="auto"/>
        <w:jc w:val="both"/>
        <w:rPr>
          <w:sz w:val="22"/>
          <w:szCs w:val="22"/>
        </w:rPr>
      </w:pPr>
      <w:r>
        <w:rPr>
          <w:sz w:val="22"/>
          <w:szCs w:val="22"/>
        </w:rPr>
        <w:t xml:space="preserve">La micro-crèche se situe dans les locaux au 26 Grande rue de </w:t>
      </w:r>
      <w:proofErr w:type="spellStart"/>
      <w:r>
        <w:rPr>
          <w:sz w:val="22"/>
          <w:szCs w:val="22"/>
        </w:rPr>
        <w:t>Coulmier</w:t>
      </w:r>
      <w:proofErr w:type="spellEnd"/>
      <w:r>
        <w:rPr>
          <w:sz w:val="22"/>
          <w:szCs w:val="22"/>
        </w:rPr>
        <w:t xml:space="preserve">, propriété de Familles Rurales </w:t>
      </w:r>
      <w:proofErr w:type="gramStart"/>
      <w:r>
        <w:rPr>
          <w:sz w:val="22"/>
          <w:szCs w:val="22"/>
        </w:rPr>
        <w:t>La</w:t>
      </w:r>
      <w:proofErr w:type="gramEnd"/>
      <w:r>
        <w:rPr>
          <w:sz w:val="22"/>
          <w:szCs w:val="22"/>
        </w:rPr>
        <w:t xml:space="preserve"> Chaussée/Aulnay/Ablancourt.</w:t>
      </w:r>
    </w:p>
    <w:p w14:paraId="2EDCDC49" w14:textId="77777777" w:rsidR="00607AF0" w:rsidRDefault="009263DB">
      <w:pPr>
        <w:spacing w:line="276" w:lineRule="auto"/>
        <w:jc w:val="both"/>
        <w:rPr>
          <w:sz w:val="22"/>
          <w:szCs w:val="22"/>
        </w:rPr>
      </w:pPr>
      <w:r>
        <w:rPr>
          <w:sz w:val="22"/>
          <w:szCs w:val="22"/>
        </w:rPr>
        <w:t xml:space="preserve">Le présent règlement est affiché dans la structure et les parents peuvent le consulter sur MEEKO. </w:t>
      </w:r>
    </w:p>
    <w:p w14:paraId="69FB9863" w14:textId="77777777" w:rsidR="00607AF0" w:rsidRDefault="009263DB">
      <w:pPr>
        <w:spacing w:line="276" w:lineRule="auto"/>
        <w:jc w:val="both"/>
        <w:rPr>
          <w:sz w:val="22"/>
          <w:szCs w:val="22"/>
        </w:rPr>
      </w:pPr>
      <w:r>
        <w:rPr>
          <w:sz w:val="22"/>
          <w:szCs w:val="22"/>
        </w:rPr>
        <w:t>La structure est agréée par le Président du Conseil Général de la Marne après l’instruction du dossier par l'infirmière puéricultrice coordinatrice P.M.I. (Service de Protection Maternelle et Infantile). La structure satisfait aux conditions réglementaires, ainsi qu’aux normes en vigueur. ARRETE N° 2014/106 du 04/11/14</w:t>
      </w:r>
    </w:p>
    <w:p w14:paraId="7411ECD2" w14:textId="77777777" w:rsidR="00607AF0" w:rsidRDefault="009263DB">
      <w:pPr>
        <w:spacing w:line="276" w:lineRule="auto"/>
        <w:jc w:val="both"/>
        <w:rPr>
          <w:sz w:val="22"/>
          <w:szCs w:val="22"/>
        </w:rPr>
      </w:pPr>
      <w:r>
        <w:rPr>
          <w:sz w:val="22"/>
          <w:szCs w:val="22"/>
        </w:rPr>
        <w:t xml:space="preserve">La micro-crèche est un lieu d'éveil et de socialisation pour les enfants </w:t>
      </w:r>
      <w:r>
        <w:rPr>
          <w:b/>
          <w:sz w:val="22"/>
          <w:szCs w:val="22"/>
        </w:rPr>
        <w:t>de dix semaines</w:t>
      </w:r>
      <w:r>
        <w:rPr>
          <w:sz w:val="22"/>
          <w:szCs w:val="22"/>
        </w:rPr>
        <w:t xml:space="preserve"> </w:t>
      </w:r>
      <w:r>
        <w:rPr>
          <w:b/>
          <w:sz w:val="22"/>
          <w:szCs w:val="22"/>
        </w:rPr>
        <w:t>à six ans (6 ans moins 1 jour),</w:t>
      </w:r>
      <w:r>
        <w:rPr>
          <w:sz w:val="22"/>
          <w:szCs w:val="22"/>
        </w:rPr>
        <w:t xml:space="preserve"> ouverte du lundi au vendredi 47 semaines de l'année. Sa capacité d'accueil est </w:t>
      </w:r>
      <w:r>
        <w:rPr>
          <w:b/>
          <w:sz w:val="22"/>
          <w:szCs w:val="22"/>
        </w:rPr>
        <w:t xml:space="preserve">de 12 enfants simultanément + 2 </w:t>
      </w:r>
      <w:r>
        <w:rPr>
          <w:sz w:val="22"/>
          <w:szCs w:val="22"/>
        </w:rPr>
        <w:t>occasionnellement. La structure a pour mission d'accueillir l'enfant et sa famille, de favoriser l'adaptation de l'enfant à la vie en collectivité et d'encourager l'ouverture aux autres et la collaboration.</w:t>
      </w:r>
    </w:p>
    <w:p w14:paraId="6EB732D7" w14:textId="77777777" w:rsidR="00607AF0" w:rsidRDefault="009263DB">
      <w:pPr>
        <w:spacing w:line="276" w:lineRule="auto"/>
        <w:jc w:val="both"/>
        <w:rPr>
          <w:sz w:val="22"/>
          <w:szCs w:val="22"/>
        </w:rPr>
      </w:pPr>
      <w:r>
        <w:rPr>
          <w:sz w:val="22"/>
          <w:szCs w:val="22"/>
        </w:rPr>
        <w:t>Elle veille à la santé, à la sécurité et au bien-être des enfants accueillis ainsi qu'à leur développement. Elle contribue à l'intégration sociale d'enfants ayant un handicap, atteints de maladie chronique ou atteints de troubles de la santé évoluant sur une longue période. Les enfants sont admis dans la collectivité, dans la mesure où les troubles sont compatibles avec l'accueil.</w:t>
      </w:r>
    </w:p>
    <w:p w14:paraId="05265A5F" w14:textId="77777777" w:rsidR="00607AF0" w:rsidRDefault="009263DB">
      <w:pPr>
        <w:spacing w:line="276" w:lineRule="auto"/>
        <w:jc w:val="both"/>
        <w:rPr>
          <w:sz w:val="22"/>
          <w:szCs w:val="22"/>
        </w:rPr>
      </w:pPr>
      <w:r>
        <w:rPr>
          <w:sz w:val="22"/>
          <w:szCs w:val="22"/>
        </w:rPr>
        <w:t xml:space="preserve">Les conditions d’accueil liées à leur bien-être sont déterminées lors de leur admission en </w:t>
      </w:r>
      <w:r w:rsidRPr="00A17603">
        <w:rPr>
          <w:sz w:val="22"/>
          <w:szCs w:val="22"/>
        </w:rPr>
        <w:t>fonction de chaque cas particulier. Il sera mis en place un P.A.I. (projet d'accueil individualisé) avec le service P.M.I ou un médecin, la référente technique de la micro-crèche et les parents.</w:t>
      </w:r>
    </w:p>
    <w:p w14:paraId="2B659028" w14:textId="77777777" w:rsidR="00607AF0" w:rsidRDefault="009263DB">
      <w:pPr>
        <w:spacing w:line="276" w:lineRule="auto"/>
        <w:jc w:val="both"/>
        <w:rPr>
          <w:sz w:val="22"/>
          <w:szCs w:val="22"/>
        </w:rPr>
      </w:pPr>
      <w:r>
        <w:rPr>
          <w:sz w:val="22"/>
          <w:szCs w:val="22"/>
        </w:rPr>
        <w:t>La structure apporte ainsi une aide aux parents afin que ceux-ci puissent concilier leur vie professionnelle et leur vie familiale. Les familles sont impliquées directement dans la vie de la micro crèche et de l'association.</w:t>
      </w:r>
    </w:p>
    <w:p w14:paraId="7258175C" w14:textId="77777777" w:rsidR="00607AF0" w:rsidRDefault="009263DB">
      <w:pPr>
        <w:spacing w:line="276" w:lineRule="auto"/>
        <w:jc w:val="both"/>
        <w:rPr>
          <w:sz w:val="22"/>
          <w:szCs w:val="22"/>
        </w:rPr>
      </w:pPr>
      <w:r>
        <w:rPr>
          <w:sz w:val="22"/>
          <w:szCs w:val="22"/>
        </w:rPr>
        <w:t>Pour garantir la qualité de l'accueil et le bien-être des enfants, une période d'adaptation est obligatoire dont la durée est déterminée au cas par cas. La micro-crèche est un lieu propice à l’apprentissage de la vie en collectivité et au respect des autres. Animer, jouer, rire, se détendre sont les objectifs principaux pour que les enfants passent d’agréables moments durant la journée.</w:t>
      </w:r>
    </w:p>
    <w:p w14:paraId="3885138B" w14:textId="77777777" w:rsidR="00607AF0" w:rsidRDefault="009263DB">
      <w:pPr>
        <w:spacing w:line="276" w:lineRule="auto"/>
        <w:jc w:val="both"/>
        <w:rPr>
          <w:sz w:val="22"/>
          <w:szCs w:val="22"/>
        </w:rPr>
      </w:pPr>
      <w:r>
        <w:rPr>
          <w:sz w:val="22"/>
          <w:szCs w:val="22"/>
        </w:rPr>
        <w:t xml:space="preserve">Une passerelle entre la micro crèche et l'école maternelle est mise en place pour les enfants dans l'année de leur entrée en classe maternelle. L'accueil des assistantes maternelles avec les enfants qu'elles ont en garde a lieu chaque semaine avec autorisation de la PMI du 25 octobre 2012. Des échanges avec le groupe des petits du centre de loisirs ont lieu de temps en temps. </w:t>
      </w:r>
    </w:p>
    <w:p w14:paraId="644B7D5B" w14:textId="77777777" w:rsidR="00607AF0" w:rsidRDefault="009263DB">
      <w:pPr>
        <w:spacing w:line="276" w:lineRule="auto"/>
        <w:jc w:val="both"/>
        <w:rPr>
          <w:sz w:val="22"/>
          <w:szCs w:val="22"/>
        </w:rPr>
      </w:pPr>
      <w:r>
        <w:rPr>
          <w:sz w:val="22"/>
          <w:szCs w:val="22"/>
        </w:rPr>
        <w:lastRenderedPageBreak/>
        <w:t xml:space="preserve">Les actions pédagogiques sont menées suivant la réglementation en vigueur et l’aval de la directrice. </w:t>
      </w:r>
    </w:p>
    <w:p w14:paraId="3F14FF4C" w14:textId="77777777" w:rsidR="00607AF0" w:rsidRDefault="00607AF0">
      <w:pPr>
        <w:spacing w:line="276" w:lineRule="auto"/>
        <w:jc w:val="both"/>
        <w:rPr>
          <w:sz w:val="22"/>
          <w:szCs w:val="22"/>
        </w:rPr>
      </w:pPr>
    </w:p>
    <w:p w14:paraId="2392EE63" w14:textId="77777777" w:rsidR="00607AF0" w:rsidRDefault="00607AF0">
      <w:pPr>
        <w:spacing w:line="276" w:lineRule="auto"/>
        <w:jc w:val="both"/>
        <w:rPr>
          <w:sz w:val="22"/>
          <w:szCs w:val="22"/>
        </w:rPr>
      </w:pPr>
    </w:p>
    <w:p w14:paraId="56D01565" w14:textId="77777777" w:rsidR="00607AF0" w:rsidRDefault="009263DB">
      <w:pPr>
        <w:spacing w:line="276" w:lineRule="auto"/>
        <w:jc w:val="both"/>
        <w:rPr>
          <w:b/>
          <w:sz w:val="22"/>
          <w:szCs w:val="22"/>
          <w:u w:val="single"/>
          <w:shd w:val="clear" w:color="auto" w:fill="D9D9D9"/>
        </w:rPr>
      </w:pPr>
      <w:r>
        <w:rPr>
          <w:b/>
          <w:sz w:val="22"/>
          <w:szCs w:val="22"/>
          <w:u w:val="single"/>
          <w:shd w:val="clear" w:color="auto" w:fill="D9D9D9"/>
        </w:rPr>
        <w:t>ACCUEIL</w:t>
      </w:r>
    </w:p>
    <w:p w14:paraId="07D19DD5" w14:textId="77777777" w:rsidR="00607AF0" w:rsidRDefault="00607AF0">
      <w:pPr>
        <w:spacing w:line="276" w:lineRule="auto"/>
        <w:jc w:val="both"/>
        <w:rPr>
          <w:b/>
          <w:sz w:val="22"/>
          <w:szCs w:val="22"/>
          <w:u w:val="single"/>
          <w:shd w:val="clear" w:color="auto" w:fill="D9D9D9"/>
        </w:rPr>
      </w:pPr>
    </w:p>
    <w:p w14:paraId="0FA0BB90" w14:textId="77777777" w:rsidR="00607AF0" w:rsidRDefault="009263DB">
      <w:pPr>
        <w:shd w:val="clear" w:color="auto" w:fill="FFFFFF"/>
        <w:spacing w:line="276" w:lineRule="auto"/>
        <w:jc w:val="both"/>
        <w:rPr>
          <w:sz w:val="22"/>
          <w:szCs w:val="22"/>
        </w:rPr>
      </w:pPr>
      <w:r>
        <w:rPr>
          <w:sz w:val="22"/>
          <w:szCs w:val="22"/>
        </w:rPr>
        <w:t xml:space="preserve">La micro crèche accueille les enfants de 10 semaines à 6 ans moins un jour à raison de 12 enfants maximum + 2 enfants qui viennent avec un contrat occasionnel. Elle est ouverte pour les enfants de La Chaussée-Aulnay-Ablancourt mais aussi pour toutes les communes environnantes avec une majoration de tarif. </w:t>
      </w:r>
    </w:p>
    <w:p w14:paraId="24484C38" w14:textId="5BF236CD" w:rsidR="00607AF0" w:rsidRPr="00C40A48" w:rsidRDefault="009263DB">
      <w:pPr>
        <w:shd w:val="clear" w:color="auto" w:fill="FFFFFF"/>
        <w:spacing w:line="276" w:lineRule="auto"/>
        <w:jc w:val="both"/>
        <w:rPr>
          <w:color w:val="000000" w:themeColor="text1"/>
          <w:sz w:val="22"/>
          <w:szCs w:val="22"/>
        </w:rPr>
      </w:pPr>
      <w:r>
        <w:rPr>
          <w:sz w:val="22"/>
          <w:szCs w:val="22"/>
        </w:rPr>
        <w:t xml:space="preserve">Les enfants sont accueillis du lundi au vendredi de </w:t>
      </w:r>
      <w:r>
        <w:rPr>
          <w:b/>
          <w:sz w:val="22"/>
          <w:szCs w:val="22"/>
        </w:rPr>
        <w:t>7h à 19h</w:t>
      </w:r>
      <w:r>
        <w:rPr>
          <w:sz w:val="22"/>
          <w:szCs w:val="22"/>
        </w:rPr>
        <w:t xml:space="preserve"> de façon régulière ou occasionnelle </w:t>
      </w:r>
      <w:r>
        <w:rPr>
          <w:b/>
          <w:sz w:val="22"/>
          <w:szCs w:val="22"/>
        </w:rPr>
        <w:t>suivant les places disponibles</w:t>
      </w:r>
      <w:r>
        <w:rPr>
          <w:sz w:val="22"/>
          <w:szCs w:val="22"/>
        </w:rPr>
        <w:t>. Les horaires d’ouverture sont aménagés suivant le nombre d'enfants. Afin de permettre au personnel de se consacrer entièrement aux repas des enfants</w:t>
      </w:r>
      <w:r w:rsidRPr="00C40A48">
        <w:rPr>
          <w:color w:val="000000" w:themeColor="text1"/>
          <w:sz w:val="22"/>
          <w:szCs w:val="22"/>
        </w:rPr>
        <w:t>, aucun accueil ni départ ne pourra s'effectuer entre 11h</w:t>
      </w:r>
      <w:r w:rsidR="002B0DB1" w:rsidRPr="00C40A48">
        <w:rPr>
          <w:color w:val="000000" w:themeColor="text1"/>
          <w:sz w:val="22"/>
          <w:szCs w:val="22"/>
        </w:rPr>
        <w:t>30</w:t>
      </w:r>
      <w:r w:rsidRPr="00C40A48">
        <w:rPr>
          <w:color w:val="000000" w:themeColor="text1"/>
          <w:sz w:val="22"/>
          <w:szCs w:val="22"/>
        </w:rPr>
        <w:t xml:space="preserve"> et </w:t>
      </w:r>
      <w:r w:rsidR="002B0DB1" w:rsidRPr="00C40A48">
        <w:rPr>
          <w:color w:val="000000" w:themeColor="text1"/>
          <w:sz w:val="22"/>
          <w:szCs w:val="22"/>
        </w:rPr>
        <w:t>1</w:t>
      </w:r>
      <w:r w:rsidR="000219E1">
        <w:rPr>
          <w:color w:val="000000" w:themeColor="text1"/>
          <w:sz w:val="22"/>
          <w:szCs w:val="22"/>
        </w:rPr>
        <w:t>2</w:t>
      </w:r>
      <w:r w:rsidR="002B0DB1" w:rsidRPr="00C40A48">
        <w:rPr>
          <w:color w:val="000000" w:themeColor="text1"/>
          <w:sz w:val="22"/>
          <w:szCs w:val="22"/>
        </w:rPr>
        <w:t>h</w:t>
      </w:r>
      <w:r w:rsidR="000219E1">
        <w:rPr>
          <w:color w:val="000000" w:themeColor="text1"/>
          <w:sz w:val="22"/>
          <w:szCs w:val="22"/>
        </w:rPr>
        <w:t>30</w:t>
      </w:r>
      <w:r w:rsidRPr="00C40A48">
        <w:rPr>
          <w:color w:val="000000" w:themeColor="text1"/>
          <w:sz w:val="22"/>
          <w:szCs w:val="22"/>
        </w:rPr>
        <w:t xml:space="preserve">. En journée, les autres départs sont évoqués avec le personnel au préalable. </w:t>
      </w:r>
    </w:p>
    <w:p w14:paraId="04A0D012" w14:textId="77777777" w:rsidR="00607AF0" w:rsidRPr="00C40A48" w:rsidRDefault="00607AF0">
      <w:pPr>
        <w:shd w:val="clear" w:color="auto" w:fill="FFFFFF"/>
        <w:spacing w:line="276" w:lineRule="auto"/>
        <w:jc w:val="both"/>
        <w:rPr>
          <w:color w:val="000000" w:themeColor="text1"/>
          <w:sz w:val="22"/>
          <w:szCs w:val="22"/>
        </w:rPr>
      </w:pPr>
    </w:p>
    <w:p w14:paraId="285B0035" w14:textId="77777777" w:rsidR="00607AF0" w:rsidRPr="00C40A48" w:rsidRDefault="009263DB">
      <w:pPr>
        <w:shd w:val="clear" w:color="auto" w:fill="FFFFFF"/>
        <w:spacing w:line="276" w:lineRule="auto"/>
        <w:jc w:val="both"/>
        <w:rPr>
          <w:color w:val="000000" w:themeColor="text1"/>
          <w:sz w:val="22"/>
          <w:szCs w:val="22"/>
        </w:rPr>
      </w:pPr>
      <w:r w:rsidRPr="00C40A48">
        <w:rPr>
          <w:color w:val="000000" w:themeColor="text1"/>
          <w:sz w:val="22"/>
          <w:szCs w:val="22"/>
        </w:rPr>
        <w:t xml:space="preserve">Chaque jour, à son arrivée, l'enfant est pris en charge par un membre du personnel qui se détache du groupe afin d’échanger avec les parents. Ce moment est l'occasion pour les parents de donner toutes les informations utiles à la prise en charge de l'enfant. De même, au moment du départ de l'enfant, la professionnelle transmettra aux parents le vécu de leur enfant lors de la journée à la micro crèche. Un logiciel MEEKO permet aux parents de voir les activités de la journée et diverses informations. </w:t>
      </w:r>
      <w:r w:rsidRPr="00C40A48">
        <w:rPr>
          <w:color w:val="000000" w:themeColor="text1"/>
          <w:sz w:val="22"/>
          <w:szCs w:val="22"/>
          <w:u w:val="single"/>
        </w:rPr>
        <w:t>A son arrivée dans la structure, l'enfant doit avoir pris son petit déjeuner, être habillé et propre.</w:t>
      </w:r>
      <w:r w:rsidRPr="00C40A48">
        <w:rPr>
          <w:color w:val="000000" w:themeColor="text1"/>
          <w:sz w:val="22"/>
          <w:szCs w:val="22"/>
        </w:rPr>
        <w:t xml:space="preserve"> Les parents sont responsables de leur enfant à l'intérieur de la structure tant qu'ils sont présents. Ils doivent rester vigilants quant à la présence d'éventuels frères et sœurs, dont ils sont aussi responsables. </w:t>
      </w:r>
    </w:p>
    <w:p w14:paraId="4623B789" w14:textId="77777777" w:rsidR="00607AF0" w:rsidRPr="00C40A48" w:rsidRDefault="00607AF0">
      <w:pPr>
        <w:shd w:val="clear" w:color="auto" w:fill="FFFFFF"/>
        <w:spacing w:line="276" w:lineRule="auto"/>
        <w:jc w:val="both"/>
        <w:rPr>
          <w:color w:val="000000" w:themeColor="text1"/>
          <w:sz w:val="22"/>
          <w:szCs w:val="22"/>
        </w:rPr>
      </w:pPr>
    </w:p>
    <w:p w14:paraId="6344EB25" w14:textId="017233C6" w:rsidR="00607AF0" w:rsidRPr="00C40A48" w:rsidRDefault="009263DB">
      <w:pPr>
        <w:spacing w:line="276" w:lineRule="auto"/>
        <w:jc w:val="both"/>
        <w:rPr>
          <w:color w:val="000000" w:themeColor="text1"/>
          <w:sz w:val="22"/>
          <w:szCs w:val="22"/>
        </w:rPr>
      </w:pPr>
      <w:r w:rsidRPr="00C40A48">
        <w:rPr>
          <w:color w:val="000000" w:themeColor="text1"/>
          <w:sz w:val="22"/>
          <w:szCs w:val="22"/>
        </w:rPr>
        <w:t>Les repas et goûters sont collectifs et fournis obligatoirement par la structure. Ils sont livrés par un prestataire de service en liaison froide, API. Tout régime alimentaire et/ou allergie doit être signalé. (Possible sans viande, sans porc et suivant allergie.) Les produits de régime, les petits pots lors du début de la diversification alimentaire (non entamés) et les laits sont fournis par les parents. Dès l’âge de 7 mois</w:t>
      </w:r>
      <w:r w:rsidR="002B0DB1" w:rsidRPr="00C40A48">
        <w:rPr>
          <w:color w:val="000000" w:themeColor="text1"/>
          <w:sz w:val="22"/>
          <w:szCs w:val="22"/>
        </w:rPr>
        <w:t xml:space="preserve"> révolu</w:t>
      </w:r>
      <w:r w:rsidR="009F4C33" w:rsidRPr="00C40A48">
        <w:rPr>
          <w:color w:val="000000" w:themeColor="text1"/>
          <w:sz w:val="22"/>
          <w:szCs w:val="22"/>
        </w:rPr>
        <w:t>s</w:t>
      </w:r>
      <w:r w:rsidRPr="00C40A48">
        <w:rPr>
          <w:color w:val="000000" w:themeColor="text1"/>
          <w:sz w:val="22"/>
          <w:szCs w:val="22"/>
        </w:rPr>
        <w:t xml:space="preserve"> le repas et le goûter suivant les habitudes des enfants sont fournis par la structure. </w:t>
      </w:r>
    </w:p>
    <w:p w14:paraId="65FDC541" w14:textId="4B3E8ACD" w:rsidR="00607AF0" w:rsidRPr="00C40A48" w:rsidRDefault="009263DB">
      <w:pPr>
        <w:spacing w:line="276" w:lineRule="auto"/>
        <w:jc w:val="both"/>
        <w:rPr>
          <w:color w:val="000000" w:themeColor="text1"/>
          <w:sz w:val="22"/>
          <w:szCs w:val="22"/>
        </w:rPr>
      </w:pPr>
      <w:r w:rsidRPr="00C40A48">
        <w:rPr>
          <w:color w:val="000000" w:themeColor="text1"/>
          <w:sz w:val="22"/>
          <w:szCs w:val="22"/>
        </w:rPr>
        <w:t>Un repas sera commandé pour les enfants présents de façon occasionnelle entre 11H</w:t>
      </w:r>
      <w:r w:rsidR="002B0DB1" w:rsidRPr="00C40A48">
        <w:rPr>
          <w:color w:val="000000" w:themeColor="text1"/>
          <w:sz w:val="22"/>
          <w:szCs w:val="22"/>
        </w:rPr>
        <w:t>30</w:t>
      </w:r>
      <w:r w:rsidRPr="00C40A48">
        <w:rPr>
          <w:color w:val="000000" w:themeColor="text1"/>
          <w:sz w:val="22"/>
          <w:szCs w:val="22"/>
        </w:rPr>
        <w:t xml:space="preserve"> et 12h avec une réservation au moins 72H avant l’accueil. Si l’enfant, pour quelque raison que ce soit ne vient pas, le repas sera facturé ainsi que les frais divers. </w:t>
      </w:r>
    </w:p>
    <w:p w14:paraId="53852E25" w14:textId="2BB56BE1" w:rsidR="00607AF0" w:rsidRDefault="009263DB">
      <w:pPr>
        <w:spacing w:line="276" w:lineRule="auto"/>
        <w:rPr>
          <w:b/>
          <w:color w:val="000000"/>
          <w:sz w:val="22"/>
          <w:szCs w:val="22"/>
        </w:rPr>
      </w:pPr>
      <w:r>
        <w:rPr>
          <w:sz w:val="22"/>
          <w:szCs w:val="22"/>
        </w:rPr>
        <w:t>Les menus sont visibles sur le site :</w:t>
      </w:r>
      <w:r>
        <w:rPr>
          <w:b/>
          <w:sz w:val="22"/>
          <w:szCs w:val="22"/>
        </w:rPr>
        <w:t xml:space="preserve">  </w:t>
      </w:r>
      <w:hyperlink r:id="rId10">
        <w:r>
          <w:rPr>
            <w:rFonts w:ascii="Roboto" w:eastAsia="Roboto" w:hAnsi="Roboto" w:cs="Roboto"/>
            <w:b/>
            <w:color w:val="000000"/>
            <w:highlight w:val="white"/>
          </w:rPr>
          <w:t>https://www.c-est-pret.com/petiteenfance/accueil/</w:t>
        </w:r>
      </w:hyperlink>
      <w:r>
        <w:rPr>
          <w:b/>
          <w:color w:val="000000"/>
          <w:sz w:val="22"/>
          <w:szCs w:val="22"/>
        </w:rPr>
        <w:t>ou MEEKO</w:t>
      </w:r>
      <w:r w:rsidR="000219E1">
        <w:rPr>
          <w:b/>
          <w:color w:val="000000"/>
          <w:sz w:val="22"/>
          <w:szCs w:val="22"/>
        </w:rPr>
        <w:t xml:space="preserve"> ou sur le QR code dans la structure</w:t>
      </w:r>
    </w:p>
    <w:p w14:paraId="374831FC" w14:textId="77777777" w:rsidR="00607AF0" w:rsidRDefault="00607AF0">
      <w:pPr>
        <w:spacing w:line="276" w:lineRule="auto"/>
        <w:rPr>
          <w:b/>
          <w:sz w:val="22"/>
          <w:szCs w:val="22"/>
        </w:rPr>
      </w:pPr>
    </w:p>
    <w:p w14:paraId="67B263A4" w14:textId="77777777" w:rsidR="00607AF0" w:rsidRDefault="009263DB">
      <w:pPr>
        <w:spacing w:line="276" w:lineRule="auto"/>
        <w:jc w:val="both"/>
        <w:rPr>
          <w:sz w:val="22"/>
          <w:szCs w:val="22"/>
        </w:rPr>
      </w:pPr>
      <w:r>
        <w:rPr>
          <w:sz w:val="22"/>
          <w:szCs w:val="22"/>
        </w:rPr>
        <w:t xml:space="preserve">Les parents doivent en prendre connaissance et en tenir compte pour l’équilibre alimentaire de la journée. </w:t>
      </w:r>
    </w:p>
    <w:p w14:paraId="41A57547" w14:textId="77777777" w:rsidR="00607AF0" w:rsidRDefault="009263DB">
      <w:pPr>
        <w:spacing w:line="276" w:lineRule="auto"/>
        <w:jc w:val="both"/>
        <w:rPr>
          <w:sz w:val="22"/>
          <w:szCs w:val="22"/>
        </w:rPr>
      </w:pPr>
      <w:r>
        <w:rPr>
          <w:sz w:val="22"/>
          <w:szCs w:val="22"/>
        </w:rPr>
        <w:t xml:space="preserve">Les mamans qui allaitent peuvent fournir leur lait en respectant un protocole, elles peuvent aussi venir à la micro-crèche nourrir l'enfant. Des sorties pédagogiques peuvent être organisées en accord avec les parents. Une autorisation parentale annuelle permet aux enfants d'y participer. Ces sorties sont prévues en respectant la législation en vigueur, encadrées par les professionnelles de la structure, des bénévoles référents familles rurales ou des parents et assistantes maternelles dans le respect des protocoles. </w:t>
      </w:r>
    </w:p>
    <w:p w14:paraId="0390F173" w14:textId="77777777" w:rsidR="00607AF0" w:rsidRDefault="009263DB">
      <w:pPr>
        <w:spacing w:line="276" w:lineRule="auto"/>
        <w:jc w:val="both"/>
        <w:rPr>
          <w:color w:val="1155CC"/>
          <w:sz w:val="22"/>
          <w:szCs w:val="22"/>
          <w:highlight w:val="red"/>
          <w:u w:val="single"/>
        </w:rPr>
      </w:pPr>
      <w:r>
        <w:rPr>
          <w:sz w:val="22"/>
          <w:szCs w:val="22"/>
        </w:rPr>
        <w:t>En cas de baisse importante du nombre d’enfants à l’occasion d’un pont, d’une fête ou en cas</w:t>
      </w:r>
      <w:r>
        <w:rPr>
          <w:b/>
          <w:sz w:val="22"/>
          <w:szCs w:val="22"/>
        </w:rPr>
        <w:t xml:space="preserve"> </w:t>
      </w:r>
      <w:r>
        <w:rPr>
          <w:sz w:val="22"/>
          <w:szCs w:val="22"/>
        </w:rPr>
        <w:t xml:space="preserve">d’absences importantes du personnel, en cas d'intempéries, pandémie, la crèche peut être amenée à fermer exceptionnellement si toutes les conditions de sécurité pour les enfants ne peuvent être assurées et la structure s’autorise à modifier les horaires d’accueil pour parer aux difficultés d'accueil. L'association pourra être amenée à faire appel à du personnel bénévole Familles Rurales ou assistantes maternelles pour assurer l'ouverture. </w:t>
      </w:r>
    </w:p>
    <w:p w14:paraId="6A8B7548" w14:textId="77777777" w:rsidR="00607AF0" w:rsidRDefault="009263DB">
      <w:pPr>
        <w:shd w:val="clear" w:color="auto" w:fill="FFFFFF"/>
        <w:spacing w:line="276" w:lineRule="auto"/>
        <w:jc w:val="both"/>
        <w:rPr>
          <w:sz w:val="22"/>
          <w:szCs w:val="22"/>
        </w:rPr>
      </w:pPr>
      <w:r>
        <w:rPr>
          <w:sz w:val="22"/>
          <w:szCs w:val="22"/>
        </w:rPr>
        <w:t xml:space="preserve">Pendant les vacances et le mercredi, les enfants scolarisés de 3 à 6 ans sont accueillis sur inscription et suivant les places disponibles. </w:t>
      </w:r>
    </w:p>
    <w:p w14:paraId="031F4751" w14:textId="77777777" w:rsidR="00607AF0" w:rsidRDefault="00607AF0">
      <w:pPr>
        <w:shd w:val="clear" w:color="auto" w:fill="FFFFFF"/>
        <w:spacing w:line="276" w:lineRule="auto"/>
        <w:jc w:val="both"/>
        <w:rPr>
          <w:sz w:val="22"/>
          <w:szCs w:val="22"/>
        </w:rPr>
      </w:pPr>
    </w:p>
    <w:p w14:paraId="61FFA113" w14:textId="77777777" w:rsidR="00607AF0" w:rsidRDefault="009263DB">
      <w:pPr>
        <w:spacing w:after="200" w:line="276" w:lineRule="auto"/>
        <w:rPr>
          <w:b/>
          <w:sz w:val="22"/>
          <w:szCs w:val="22"/>
        </w:rPr>
      </w:pPr>
      <w:r>
        <w:rPr>
          <w:b/>
          <w:sz w:val="22"/>
          <w:szCs w:val="22"/>
          <w:u w:val="single"/>
          <w:shd w:val="clear" w:color="auto" w:fill="D9D9D9"/>
        </w:rPr>
        <w:t>ADAPTATION</w:t>
      </w:r>
      <w:r>
        <w:rPr>
          <w:b/>
          <w:sz w:val="22"/>
          <w:szCs w:val="22"/>
        </w:rPr>
        <w:t xml:space="preserve"> </w:t>
      </w:r>
    </w:p>
    <w:p w14:paraId="26D34E04" w14:textId="5CFE110E" w:rsidR="00607AF0" w:rsidRDefault="009263DB">
      <w:pPr>
        <w:spacing w:after="200" w:line="276" w:lineRule="auto"/>
        <w:rPr>
          <w:sz w:val="22"/>
          <w:szCs w:val="22"/>
        </w:rPr>
      </w:pPr>
      <w:r>
        <w:rPr>
          <w:b/>
          <w:sz w:val="22"/>
          <w:szCs w:val="22"/>
        </w:rPr>
        <w:t xml:space="preserve"> </w:t>
      </w:r>
      <w:r>
        <w:rPr>
          <w:sz w:val="22"/>
          <w:szCs w:val="22"/>
        </w:rPr>
        <w:t xml:space="preserve">Une période d'adaptation est obligatoire avant l'entrée de l'enfant. La première rencontre avec un parent, ensuite des accueils de courte durée tout d'abord, l'enfant va s'adapter en douceur et à son rythme. Ses parents l'accompagnent et </w:t>
      </w:r>
      <w:r>
        <w:rPr>
          <w:sz w:val="22"/>
          <w:szCs w:val="22"/>
        </w:rPr>
        <w:lastRenderedPageBreak/>
        <w:t xml:space="preserve">découvrent avec lui son lieu d'accueil uniquement entre </w:t>
      </w:r>
      <w:r>
        <w:rPr>
          <w:b/>
          <w:color w:val="0F1821"/>
          <w:sz w:val="22"/>
          <w:szCs w:val="22"/>
        </w:rPr>
        <w:t>9h</w:t>
      </w:r>
      <w:r w:rsidR="000219E1">
        <w:rPr>
          <w:b/>
          <w:color w:val="0F1821"/>
          <w:sz w:val="22"/>
          <w:szCs w:val="22"/>
        </w:rPr>
        <w:t>00</w:t>
      </w:r>
      <w:r>
        <w:rPr>
          <w:b/>
          <w:color w:val="0F1821"/>
          <w:sz w:val="22"/>
          <w:szCs w:val="22"/>
        </w:rPr>
        <w:t xml:space="preserve"> et 10h45</w:t>
      </w:r>
      <w:r>
        <w:rPr>
          <w:sz w:val="22"/>
          <w:szCs w:val="22"/>
        </w:rPr>
        <w:t xml:space="preserve">. Ces moments sont propices aux échanges entre la famille et l'équipe et posent les bases d'un climat de confiance réciproque. </w:t>
      </w:r>
    </w:p>
    <w:p w14:paraId="1364C074" w14:textId="77777777" w:rsidR="00607AF0" w:rsidRDefault="009263DB">
      <w:pPr>
        <w:spacing w:after="200" w:line="276" w:lineRule="auto"/>
        <w:rPr>
          <w:sz w:val="22"/>
          <w:szCs w:val="22"/>
        </w:rPr>
      </w:pPr>
      <w:r>
        <w:rPr>
          <w:sz w:val="22"/>
          <w:szCs w:val="22"/>
        </w:rPr>
        <w:t xml:space="preserve">L'adaptation se fait toujours en fonction de la capacité de séparation de l'enfant et des parents. Les temps de séparation sont choisis en concertation avec l'équipe. Les heures d'adaptation sont facturées en plus de la mensualisation liée au contrat. En cas d'un accueil en urgence, l'adaptation peut être de très courte durée. </w:t>
      </w:r>
    </w:p>
    <w:p w14:paraId="1B37E32E" w14:textId="77777777" w:rsidR="00607AF0" w:rsidRDefault="00607AF0">
      <w:pPr>
        <w:spacing w:after="200" w:line="276" w:lineRule="auto"/>
        <w:rPr>
          <w:sz w:val="22"/>
          <w:szCs w:val="22"/>
        </w:rPr>
      </w:pPr>
    </w:p>
    <w:p w14:paraId="4A1328A9" w14:textId="77777777" w:rsidR="00607AF0" w:rsidRDefault="009263DB">
      <w:pPr>
        <w:shd w:val="clear" w:color="auto" w:fill="E0E0E0"/>
        <w:spacing w:line="276" w:lineRule="auto"/>
        <w:jc w:val="both"/>
        <w:rPr>
          <w:sz w:val="22"/>
          <w:szCs w:val="22"/>
        </w:rPr>
      </w:pPr>
      <w:r>
        <w:rPr>
          <w:b/>
          <w:sz w:val="22"/>
          <w:szCs w:val="22"/>
          <w:u w:val="single"/>
        </w:rPr>
        <w:t>LES DIFFÉRENTS RYTHMES D’ACCUEIL PROPOSÉS</w:t>
      </w:r>
    </w:p>
    <w:p w14:paraId="5C0BCA23" w14:textId="77777777" w:rsidR="00607AF0" w:rsidRDefault="009263DB">
      <w:pPr>
        <w:tabs>
          <w:tab w:val="left" w:pos="1985"/>
        </w:tabs>
        <w:spacing w:line="276" w:lineRule="auto"/>
        <w:jc w:val="both"/>
        <w:rPr>
          <w:sz w:val="22"/>
          <w:szCs w:val="22"/>
        </w:rPr>
      </w:pPr>
      <w:r>
        <w:rPr>
          <w:sz w:val="22"/>
          <w:szCs w:val="22"/>
        </w:rPr>
        <w:t>L’accueil se fait selon 2 modes de fonctionnement :</w:t>
      </w:r>
    </w:p>
    <w:p w14:paraId="4B568C63" w14:textId="77777777" w:rsidR="00607AF0" w:rsidRDefault="009263DB">
      <w:pPr>
        <w:numPr>
          <w:ilvl w:val="0"/>
          <w:numId w:val="4"/>
        </w:numPr>
        <w:spacing w:line="276" w:lineRule="auto"/>
        <w:jc w:val="both"/>
        <w:rPr>
          <w:sz w:val="22"/>
          <w:szCs w:val="22"/>
        </w:rPr>
      </w:pPr>
      <w:r>
        <w:rPr>
          <w:b/>
          <w:sz w:val="22"/>
          <w:szCs w:val="22"/>
        </w:rPr>
        <w:t xml:space="preserve">Le mode régulier : </w:t>
      </w:r>
    </w:p>
    <w:p w14:paraId="52548C7A" w14:textId="4F273F45" w:rsidR="00607AF0" w:rsidRDefault="009263DB">
      <w:pPr>
        <w:jc w:val="both"/>
        <w:rPr>
          <w:sz w:val="22"/>
          <w:szCs w:val="22"/>
        </w:rPr>
      </w:pPr>
      <w:r>
        <w:rPr>
          <w:sz w:val="22"/>
          <w:szCs w:val="22"/>
        </w:rPr>
        <w:t xml:space="preserve">Pour les familles qui souhaitent confier leurs enfants régulièrement, un contrat individualisé est signé entre les parents </w:t>
      </w:r>
      <w:r>
        <w:rPr>
          <w:color w:val="000000"/>
          <w:sz w:val="22"/>
          <w:szCs w:val="22"/>
        </w:rPr>
        <w:t>et la directrice de la structure</w:t>
      </w:r>
      <w:r w:rsidR="002B0DB1">
        <w:rPr>
          <w:sz w:val="22"/>
          <w:szCs w:val="22"/>
        </w:rPr>
        <w:t>.</w:t>
      </w:r>
      <w:r>
        <w:rPr>
          <w:sz w:val="22"/>
          <w:szCs w:val="22"/>
        </w:rPr>
        <w:t xml:space="preserve"> Il est renouvelé chaque année scolaire. Des modifications ne peuvent y être apportées qu'en cas de force majeure. (Les heures supplémentaires sont calculées chaque mois et ajoutées sur la facture mensuelle) Ce contrat prévoit une mensualisation des paiements : (nb d'heures annualisés avec paiement identique chaque mois) Une modification en cours du contrat pour augmenter le nombre d'heures d'accueil est possible en fonction des places disponibles, une diminution du nombre d’heure est autorisée mais ne doit pas dépasser 10% pour garantir un contrat régulier. Il se fait uniquement en début de mois.</w:t>
      </w:r>
    </w:p>
    <w:p w14:paraId="109E0E59" w14:textId="77777777" w:rsidR="00607AF0" w:rsidRDefault="009263DB">
      <w:pPr>
        <w:jc w:val="both"/>
        <w:rPr>
          <w:sz w:val="22"/>
          <w:szCs w:val="22"/>
        </w:rPr>
      </w:pPr>
      <w:r>
        <w:rPr>
          <w:sz w:val="22"/>
          <w:szCs w:val="22"/>
        </w:rPr>
        <w:t xml:space="preserve"> </w:t>
      </w:r>
      <w:r>
        <w:rPr>
          <w:b/>
          <w:sz w:val="22"/>
          <w:szCs w:val="22"/>
        </w:rPr>
        <w:t xml:space="preserve">Un préavis de 40 jours est obligatoire en cas d'arrêt du contrat en cours d'année. </w:t>
      </w:r>
      <w:r>
        <w:rPr>
          <w:sz w:val="22"/>
          <w:szCs w:val="22"/>
        </w:rPr>
        <w:t xml:space="preserve">Un calcul est réalisé en fonction du contrat pour régularisation. </w:t>
      </w:r>
    </w:p>
    <w:p w14:paraId="1A9920A2" w14:textId="77777777" w:rsidR="00607AF0" w:rsidRDefault="00607AF0">
      <w:pPr>
        <w:jc w:val="both"/>
        <w:rPr>
          <w:sz w:val="22"/>
          <w:szCs w:val="22"/>
        </w:rPr>
      </w:pPr>
    </w:p>
    <w:p w14:paraId="7F85B872" w14:textId="77777777" w:rsidR="00607AF0" w:rsidRDefault="009263DB">
      <w:pPr>
        <w:jc w:val="both"/>
        <w:rPr>
          <w:sz w:val="22"/>
          <w:szCs w:val="22"/>
        </w:rPr>
      </w:pPr>
      <w:r>
        <w:rPr>
          <w:sz w:val="22"/>
          <w:szCs w:val="22"/>
          <w:u w:val="single"/>
        </w:rPr>
        <w:t>Le contrat précise</w:t>
      </w:r>
      <w:r>
        <w:rPr>
          <w:sz w:val="22"/>
          <w:szCs w:val="22"/>
        </w:rPr>
        <w:t xml:space="preserve"> : Les coordonnées de la famille et de l'enfant</w:t>
      </w:r>
    </w:p>
    <w:p w14:paraId="4801E633" w14:textId="77777777" w:rsidR="00607AF0" w:rsidRDefault="009263DB">
      <w:pPr>
        <w:jc w:val="both"/>
        <w:rPr>
          <w:sz w:val="22"/>
          <w:szCs w:val="22"/>
        </w:rPr>
      </w:pPr>
      <w:r>
        <w:rPr>
          <w:sz w:val="22"/>
          <w:szCs w:val="22"/>
        </w:rPr>
        <w:t>Le planning d'accueil, (jours de la semaine, heures précises d'arrivée et de départ de l'enfant)</w:t>
      </w:r>
    </w:p>
    <w:p w14:paraId="0BE904E1" w14:textId="77777777" w:rsidR="00607AF0" w:rsidRDefault="009263DB">
      <w:pPr>
        <w:jc w:val="both"/>
        <w:rPr>
          <w:sz w:val="22"/>
          <w:szCs w:val="22"/>
        </w:rPr>
      </w:pPr>
      <w:r>
        <w:rPr>
          <w:sz w:val="22"/>
          <w:szCs w:val="22"/>
        </w:rPr>
        <w:t xml:space="preserve">Le nombre d'heures minimum facturées chaque mois à la famille dans le cadre de la mensualisation. </w:t>
      </w:r>
    </w:p>
    <w:p w14:paraId="056CD0C2" w14:textId="0B36CEB7" w:rsidR="00607AF0" w:rsidRPr="00C40A48" w:rsidRDefault="009263DB">
      <w:pPr>
        <w:jc w:val="both"/>
        <w:rPr>
          <w:color w:val="000000" w:themeColor="text1"/>
          <w:sz w:val="22"/>
          <w:szCs w:val="22"/>
        </w:rPr>
      </w:pPr>
      <w:r>
        <w:rPr>
          <w:color w:val="000000"/>
          <w:sz w:val="22"/>
          <w:szCs w:val="22"/>
        </w:rPr>
        <w:t>La famille s'engage à respecter le planning d'accueil. Elle s'engage à demander l'accord en cas de dépassement (même occasionnel), ceci afin de respecter les normes d'encadrement des enfants</w:t>
      </w:r>
      <w:r w:rsidRPr="00C40A48">
        <w:rPr>
          <w:color w:val="000000" w:themeColor="text1"/>
          <w:sz w:val="22"/>
          <w:szCs w:val="22"/>
        </w:rPr>
        <w:t xml:space="preserve">. </w:t>
      </w:r>
      <w:r w:rsidR="002B0DB1" w:rsidRPr="00C40A48">
        <w:rPr>
          <w:color w:val="000000" w:themeColor="text1"/>
          <w:sz w:val="22"/>
          <w:szCs w:val="22"/>
        </w:rPr>
        <w:t xml:space="preserve"> Les heures prévues au contrat sont les heures de départ de l’enfant, en effet au-delà de 5 minutes de retar</w:t>
      </w:r>
      <w:r w:rsidR="00954B4F" w:rsidRPr="00C40A48">
        <w:rPr>
          <w:color w:val="000000" w:themeColor="text1"/>
          <w:sz w:val="22"/>
          <w:szCs w:val="22"/>
        </w:rPr>
        <w:t>d</w:t>
      </w:r>
      <w:r w:rsidR="002B0DB1" w:rsidRPr="00C40A48">
        <w:rPr>
          <w:color w:val="000000" w:themeColor="text1"/>
          <w:sz w:val="22"/>
          <w:szCs w:val="22"/>
        </w:rPr>
        <w:t xml:space="preserve"> le quart d’heure sera facturé</w:t>
      </w:r>
    </w:p>
    <w:p w14:paraId="3A914B9D" w14:textId="77777777" w:rsidR="00607AF0" w:rsidRPr="00C40A48" w:rsidRDefault="009263DB">
      <w:pPr>
        <w:jc w:val="both"/>
        <w:rPr>
          <w:color w:val="000000" w:themeColor="text1"/>
          <w:sz w:val="22"/>
          <w:szCs w:val="22"/>
        </w:rPr>
      </w:pPr>
      <w:r w:rsidRPr="00C40A48">
        <w:rPr>
          <w:color w:val="000000" w:themeColor="text1"/>
          <w:sz w:val="22"/>
          <w:szCs w:val="22"/>
        </w:rPr>
        <w:t>Des jours ou demi-journées de garde peuvent être ajoutés suivant la place disponible. Un chèque de garantie du montant du contrat est à fournir à l'inscription. Ce chèque est restitué ou détruit dans les deux mois qui suivent le départ de l'enfant et après règlement de toutes les sommes dues. En cas de sommes restant à régler à la structure, le chèque peut être encaissé. En cas de litige, il est fait appel au juge de proximité.</w:t>
      </w:r>
    </w:p>
    <w:p w14:paraId="730E9528" w14:textId="14076659" w:rsidR="00607AF0" w:rsidRDefault="009263DB">
      <w:pPr>
        <w:jc w:val="both"/>
        <w:rPr>
          <w:color w:val="000000"/>
          <w:sz w:val="22"/>
          <w:szCs w:val="22"/>
        </w:rPr>
      </w:pPr>
      <w:r w:rsidRPr="00A17603">
        <w:rPr>
          <w:color w:val="000000"/>
          <w:sz w:val="22"/>
          <w:szCs w:val="22"/>
        </w:rPr>
        <w:t>.</w:t>
      </w:r>
      <w:r>
        <w:rPr>
          <w:color w:val="000000"/>
          <w:sz w:val="22"/>
          <w:szCs w:val="22"/>
        </w:rPr>
        <w:t xml:space="preserve"> </w:t>
      </w:r>
    </w:p>
    <w:p w14:paraId="117D188B" w14:textId="77777777" w:rsidR="00607AF0" w:rsidRDefault="00607AF0">
      <w:pPr>
        <w:jc w:val="both"/>
        <w:rPr>
          <w:sz w:val="22"/>
          <w:szCs w:val="22"/>
        </w:rPr>
      </w:pPr>
    </w:p>
    <w:p w14:paraId="07234D76" w14:textId="77777777" w:rsidR="00607AF0" w:rsidRDefault="009263DB">
      <w:pPr>
        <w:numPr>
          <w:ilvl w:val="0"/>
          <w:numId w:val="3"/>
        </w:numPr>
        <w:spacing w:line="276" w:lineRule="auto"/>
        <w:jc w:val="both"/>
        <w:rPr>
          <w:sz w:val="22"/>
          <w:szCs w:val="22"/>
        </w:rPr>
      </w:pPr>
      <w:r>
        <w:rPr>
          <w:b/>
          <w:sz w:val="22"/>
          <w:szCs w:val="22"/>
        </w:rPr>
        <w:t xml:space="preserve">Le mode occasionnel : </w:t>
      </w:r>
    </w:p>
    <w:p w14:paraId="0BE306A6" w14:textId="77777777" w:rsidR="000219E1" w:rsidRDefault="009263DB" w:rsidP="000219E1">
      <w:pPr>
        <w:pBdr>
          <w:top w:val="nil"/>
          <w:left w:val="nil"/>
          <w:bottom w:val="nil"/>
          <w:right w:val="nil"/>
          <w:between w:val="nil"/>
        </w:pBdr>
        <w:spacing w:line="276" w:lineRule="auto"/>
        <w:jc w:val="both"/>
        <w:rPr>
          <w:b/>
          <w:color w:val="000000"/>
          <w:sz w:val="22"/>
          <w:szCs w:val="22"/>
        </w:rPr>
      </w:pPr>
      <w:r>
        <w:rPr>
          <w:color w:val="000000"/>
          <w:sz w:val="22"/>
          <w:szCs w:val="22"/>
        </w:rPr>
        <w:t xml:space="preserve">Une demande de garde est possible pour un accès spontané libre. Les enfants sont inscrits en fonction des </w:t>
      </w:r>
      <w:r>
        <w:rPr>
          <w:b/>
          <w:color w:val="000000"/>
          <w:sz w:val="22"/>
          <w:szCs w:val="22"/>
        </w:rPr>
        <w:t xml:space="preserve">places disponibles. </w:t>
      </w:r>
      <w:r>
        <w:rPr>
          <w:color w:val="000000"/>
          <w:sz w:val="22"/>
          <w:szCs w:val="22"/>
        </w:rPr>
        <w:t xml:space="preserve">Ce mode occasionnel concerne l'accueil de l'enfant pour une durée limitée non planifiée </w:t>
      </w:r>
      <w:r>
        <w:rPr>
          <w:sz w:val="22"/>
          <w:szCs w:val="22"/>
        </w:rPr>
        <w:t>ou</w:t>
      </w:r>
      <w:r>
        <w:rPr>
          <w:color w:val="000000"/>
          <w:sz w:val="22"/>
          <w:szCs w:val="22"/>
        </w:rPr>
        <w:t xml:space="preserve"> pour moins de 25 </w:t>
      </w:r>
      <w:r>
        <w:rPr>
          <w:sz w:val="22"/>
          <w:szCs w:val="22"/>
        </w:rPr>
        <w:t>h</w:t>
      </w:r>
      <w:r>
        <w:rPr>
          <w:color w:val="000000"/>
          <w:sz w:val="22"/>
          <w:szCs w:val="22"/>
        </w:rPr>
        <w:t xml:space="preserve"> par semaine. Dans ce cas, la facturation se fait sur le nombre d'heures d'accueil réel avec un minimum de deux heures par accueil. Si les parents réservent une plage horaire, que l'enfant ne vient pas sans avoir décommandé </w:t>
      </w:r>
      <w:r>
        <w:rPr>
          <w:b/>
          <w:sz w:val="22"/>
          <w:szCs w:val="22"/>
        </w:rPr>
        <w:t>sur MEEKO</w:t>
      </w:r>
      <w:r>
        <w:rPr>
          <w:color w:val="000000"/>
          <w:sz w:val="22"/>
          <w:szCs w:val="22"/>
        </w:rPr>
        <w:t xml:space="preserve"> la veille au plus tard (ou le </w:t>
      </w:r>
      <w:r w:rsidR="004E69F6">
        <w:rPr>
          <w:color w:val="000000"/>
          <w:sz w:val="22"/>
          <w:szCs w:val="22"/>
        </w:rPr>
        <w:t>vendredi</w:t>
      </w:r>
      <w:r w:rsidR="004E69F6">
        <w:rPr>
          <w:sz w:val="22"/>
          <w:szCs w:val="22"/>
        </w:rPr>
        <w:t xml:space="preserve"> </w:t>
      </w:r>
      <w:r w:rsidR="004E69F6">
        <w:rPr>
          <w:color w:val="000000"/>
          <w:sz w:val="22"/>
          <w:szCs w:val="22"/>
        </w:rPr>
        <w:t>pour</w:t>
      </w:r>
      <w:r>
        <w:rPr>
          <w:color w:val="000000"/>
          <w:sz w:val="22"/>
          <w:szCs w:val="22"/>
        </w:rPr>
        <w:t xml:space="preserve"> le lundi) </w:t>
      </w:r>
      <w:r>
        <w:rPr>
          <w:b/>
          <w:sz w:val="22"/>
          <w:szCs w:val="22"/>
        </w:rPr>
        <w:t>2 heures sont facturées</w:t>
      </w:r>
    </w:p>
    <w:p w14:paraId="3BBB6809" w14:textId="6D6D0EF0" w:rsidR="00607AF0" w:rsidRDefault="009263DB" w:rsidP="000219E1">
      <w:pPr>
        <w:pBdr>
          <w:top w:val="nil"/>
          <w:left w:val="nil"/>
          <w:bottom w:val="nil"/>
          <w:right w:val="nil"/>
          <w:between w:val="nil"/>
        </w:pBdr>
        <w:spacing w:line="276" w:lineRule="auto"/>
        <w:jc w:val="both"/>
        <w:rPr>
          <w:sz w:val="22"/>
          <w:szCs w:val="22"/>
        </w:rPr>
      </w:pPr>
      <w:r>
        <w:rPr>
          <w:b/>
          <w:sz w:val="22"/>
          <w:szCs w:val="22"/>
          <w:u w:val="single"/>
        </w:rPr>
        <w:t>Contrats régulier ou occasionnel :</w:t>
      </w:r>
    </w:p>
    <w:p w14:paraId="1F930646" w14:textId="6083F271" w:rsidR="00607AF0" w:rsidRPr="00A17603" w:rsidRDefault="009263DB">
      <w:pPr>
        <w:pBdr>
          <w:top w:val="nil"/>
          <w:left w:val="nil"/>
          <w:bottom w:val="nil"/>
          <w:right w:val="nil"/>
          <w:between w:val="nil"/>
        </w:pBdr>
        <w:spacing w:line="276" w:lineRule="auto"/>
        <w:jc w:val="both"/>
        <w:rPr>
          <w:color w:val="000000"/>
          <w:sz w:val="22"/>
          <w:szCs w:val="22"/>
        </w:rPr>
      </w:pPr>
      <w:r>
        <w:rPr>
          <w:color w:val="000000"/>
          <w:sz w:val="22"/>
          <w:szCs w:val="22"/>
        </w:rPr>
        <w:t xml:space="preserve">L'inscription d'un enfant peut s'effectuer tout au long de l'année, il est demandé aux parents un dossier d'inscription complet et un contrat signé par les deux </w:t>
      </w:r>
      <w:r w:rsidRPr="00A17603">
        <w:rPr>
          <w:color w:val="000000"/>
          <w:sz w:val="22"/>
          <w:szCs w:val="22"/>
        </w:rPr>
        <w:t xml:space="preserve">parties avant l’accueil ainsi </w:t>
      </w:r>
      <w:r w:rsidRPr="00A17603">
        <w:rPr>
          <w:b/>
          <w:color w:val="000000"/>
          <w:sz w:val="22"/>
          <w:szCs w:val="22"/>
        </w:rPr>
        <w:t>que l'adhésion à l'association Familles Rurales</w:t>
      </w:r>
      <w:r w:rsidRPr="00A17603">
        <w:rPr>
          <w:color w:val="000000"/>
          <w:sz w:val="22"/>
          <w:szCs w:val="22"/>
        </w:rPr>
        <w:t xml:space="preserve"> pour l'année en cours. 2</w:t>
      </w:r>
      <w:r w:rsidR="000219E1">
        <w:rPr>
          <w:color w:val="000000"/>
          <w:sz w:val="22"/>
          <w:szCs w:val="22"/>
        </w:rPr>
        <w:t>8</w:t>
      </w:r>
      <w:r w:rsidRPr="00A17603">
        <w:rPr>
          <w:color w:val="000000"/>
          <w:sz w:val="22"/>
          <w:szCs w:val="22"/>
        </w:rPr>
        <w:t xml:space="preserve"> € pour l</w:t>
      </w:r>
      <w:r w:rsidRPr="00A17603">
        <w:rPr>
          <w:sz w:val="22"/>
          <w:szCs w:val="22"/>
        </w:rPr>
        <w:t>’année 202</w:t>
      </w:r>
      <w:r w:rsidR="000219E1">
        <w:rPr>
          <w:sz w:val="22"/>
          <w:szCs w:val="22"/>
        </w:rPr>
        <w:t>7</w:t>
      </w:r>
    </w:p>
    <w:p w14:paraId="66647F92" w14:textId="77777777" w:rsidR="00607AF0" w:rsidRPr="006B79F6" w:rsidRDefault="009263DB">
      <w:pPr>
        <w:pBdr>
          <w:top w:val="nil"/>
          <w:left w:val="nil"/>
          <w:bottom w:val="nil"/>
          <w:right w:val="nil"/>
          <w:between w:val="nil"/>
        </w:pBdr>
        <w:spacing w:line="276" w:lineRule="auto"/>
        <w:rPr>
          <w:b/>
          <w:color w:val="FF0000"/>
          <w:sz w:val="22"/>
          <w:szCs w:val="22"/>
          <w:u w:val="single"/>
        </w:rPr>
      </w:pPr>
      <w:r w:rsidRPr="006B79F6">
        <w:rPr>
          <w:b/>
          <w:color w:val="FF0000"/>
          <w:sz w:val="22"/>
          <w:szCs w:val="22"/>
          <w:u w:val="single"/>
        </w:rPr>
        <w:t xml:space="preserve">La facture doit être réglée au plus tard le 11 du mois même si le remboursement (CAF-MSA) n’a pas eu lieu. </w:t>
      </w:r>
    </w:p>
    <w:p w14:paraId="387F0391" w14:textId="77777777" w:rsidR="00607AF0" w:rsidRDefault="009263DB">
      <w:pPr>
        <w:pBdr>
          <w:top w:val="nil"/>
          <w:left w:val="nil"/>
          <w:bottom w:val="nil"/>
          <w:right w:val="nil"/>
          <w:between w:val="nil"/>
        </w:pBdr>
        <w:spacing w:line="276" w:lineRule="auto"/>
        <w:ind w:left="720"/>
        <w:jc w:val="center"/>
        <w:rPr>
          <w:color w:val="000000"/>
          <w:sz w:val="22"/>
          <w:szCs w:val="22"/>
        </w:rPr>
      </w:pPr>
      <w:r w:rsidRPr="00A17603">
        <w:rPr>
          <w:color w:val="000000"/>
          <w:sz w:val="22"/>
          <w:szCs w:val="22"/>
        </w:rPr>
        <w:t>Les parents doivent impérativement signaler tout changement de leur situation. Il est important que les</w:t>
      </w:r>
      <w:r>
        <w:rPr>
          <w:color w:val="000000"/>
          <w:sz w:val="22"/>
          <w:szCs w:val="22"/>
        </w:rPr>
        <w:t xml:space="preserve"> parents restent joignables, tant pour la prise en charge quotidienne que pour une situation d’urgence de leur enfant.</w:t>
      </w:r>
    </w:p>
    <w:p w14:paraId="7BB8B15B" w14:textId="1D99C65E" w:rsidR="00607AF0" w:rsidRDefault="009263DB">
      <w:pPr>
        <w:pBdr>
          <w:top w:val="nil"/>
          <w:left w:val="nil"/>
          <w:bottom w:val="nil"/>
          <w:right w:val="nil"/>
          <w:between w:val="nil"/>
        </w:pBdr>
        <w:spacing w:line="276" w:lineRule="auto"/>
        <w:jc w:val="both"/>
        <w:rPr>
          <w:sz w:val="22"/>
          <w:szCs w:val="22"/>
        </w:rPr>
      </w:pPr>
      <w:r>
        <w:rPr>
          <w:color w:val="000000"/>
          <w:sz w:val="22"/>
          <w:szCs w:val="22"/>
        </w:rPr>
        <w:t>L</w:t>
      </w:r>
      <w:r>
        <w:rPr>
          <w:sz w:val="22"/>
          <w:szCs w:val="22"/>
        </w:rPr>
        <w:t>a pré-inscription doit être faite sur le site MEEKO</w:t>
      </w:r>
      <w:r>
        <w:rPr>
          <w:color w:val="000000"/>
          <w:sz w:val="22"/>
          <w:szCs w:val="22"/>
        </w:rPr>
        <w:t xml:space="preserve"> </w:t>
      </w:r>
      <w:r>
        <w:rPr>
          <w:sz w:val="22"/>
          <w:szCs w:val="22"/>
        </w:rPr>
        <w:t>de</w:t>
      </w:r>
      <w:r>
        <w:rPr>
          <w:color w:val="000000"/>
          <w:sz w:val="22"/>
          <w:szCs w:val="22"/>
        </w:rPr>
        <w:t xml:space="preserve"> la micro-crèche les </w:t>
      </w:r>
      <w:proofErr w:type="spellStart"/>
      <w:r>
        <w:rPr>
          <w:color w:val="000000"/>
          <w:sz w:val="22"/>
          <w:szCs w:val="22"/>
        </w:rPr>
        <w:t>cHOCos</w:t>
      </w:r>
      <w:r>
        <w:rPr>
          <w:sz w:val="22"/>
          <w:szCs w:val="22"/>
        </w:rPr>
        <w:t>’diles</w:t>
      </w:r>
      <w:proofErr w:type="spellEnd"/>
      <w:r>
        <w:rPr>
          <w:color w:val="000000"/>
          <w:sz w:val="22"/>
          <w:szCs w:val="22"/>
        </w:rPr>
        <w:t xml:space="preserve"> et à restituer à la directrice </w:t>
      </w:r>
      <w:r>
        <w:rPr>
          <w:b/>
          <w:color w:val="000000"/>
          <w:sz w:val="22"/>
          <w:szCs w:val="22"/>
        </w:rPr>
        <w:t>sur rendez-vous</w:t>
      </w:r>
      <w:r>
        <w:rPr>
          <w:color w:val="000000"/>
          <w:sz w:val="22"/>
          <w:szCs w:val="22"/>
        </w:rPr>
        <w:t xml:space="preserve"> afin d'établir le contrat régulier ou occasionnel, le </w:t>
      </w:r>
      <w:proofErr w:type="spellStart"/>
      <w:r w:rsidR="000219E1">
        <w:rPr>
          <w:color w:val="000000"/>
          <w:sz w:val="22"/>
          <w:szCs w:val="22"/>
        </w:rPr>
        <w:t>réglement</w:t>
      </w:r>
      <w:proofErr w:type="spellEnd"/>
      <w:r>
        <w:rPr>
          <w:color w:val="000000"/>
          <w:sz w:val="22"/>
          <w:szCs w:val="22"/>
        </w:rPr>
        <w:t xml:space="preserve"> de la carte Familles Rurales</w:t>
      </w:r>
      <w:r>
        <w:rPr>
          <w:sz w:val="22"/>
          <w:szCs w:val="22"/>
        </w:rPr>
        <w:t>.</w:t>
      </w:r>
    </w:p>
    <w:p w14:paraId="47B0133B" w14:textId="16D3D30E" w:rsidR="004E69F6" w:rsidRDefault="004E69F6">
      <w:pPr>
        <w:pBdr>
          <w:top w:val="nil"/>
          <w:left w:val="nil"/>
          <w:bottom w:val="nil"/>
          <w:right w:val="nil"/>
          <w:between w:val="nil"/>
        </w:pBdr>
        <w:spacing w:line="276" w:lineRule="auto"/>
        <w:jc w:val="both"/>
        <w:rPr>
          <w:sz w:val="22"/>
          <w:szCs w:val="22"/>
        </w:rPr>
      </w:pPr>
      <w:r>
        <w:rPr>
          <w:sz w:val="22"/>
          <w:szCs w:val="22"/>
        </w:rPr>
        <w:t xml:space="preserve">L’association est liée à un contrat avec un médiateur de la consommation en cas de litige. Il est joignable </w:t>
      </w:r>
      <w:r w:rsidR="000219E1">
        <w:rPr>
          <w:sz w:val="22"/>
          <w:szCs w:val="22"/>
        </w:rPr>
        <w:t>sur le site www.mediationconso-ame.com</w:t>
      </w:r>
    </w:p>
    <w:p w14:paraId="7778EE89" w14:textId="77777777" w:rsidR="00607AF0" w:rsidRDefault="00607AF0">
      <w:pPr>
        <w:pBdr>
          <w:top w:val="nil"/>
          <w:left w:val="nil"/>
          <w:bottom w:val="nil"/>
          <w:right w:val="nil"/>
          <w:between w:val="nil"/>
        </w:pBdr>
        <w:spacing w:line="276" w:lineRule="auto"/>
        <w:jc w:val="both"/>
        <w:rPr>
          <w:sz w:val="22"/>
          <w:szCs w:val="22"/>
        </w:rPr>
      </w:pPr>
    </w:p>
    <w:p w14:paraId="15D42512" w14:textId="7B42E636" w:rsidR="00607AF0" w:rsidRDefault="009263DB">
      <w:pPr>
        <w:pBdr>
          <w:top w:val="nil"/>
          <w:left w:val="nil"/>
          <w:bottom w:val="nil"/>
          <w:right w:val="nil"/>
          <w:between w:val="nil"/>
        </w:pBdr>
        <w:spacing w:line="276" w:lineRule="auto"/>
        <w:jc w:val="both"/>
        <w:rPr>
          <w:sz w:val="22"/>
          <w:szCs w:val="22"/>
        </w:rPr>
      </w:pPr>
      <w:r>
        <w:rPr>
          <w:b/>
          <w:color w:val="000000"/>
          <w:sz w:val="22"/>
          <w:szCs w:val="22"/>
        </w:rPr>
        <w:t>M</w:t>
      </w:r>
      <w:r w:rsidR="00881473">
        <w:rPr>
          <w:b/>
          <w:color w:val="000000"/>
          <w:sz w:val="22"/>
          <w:szCs w:val="22"/>
        </w:rPr>
        <w:t>icro crèche</w:t>
      </w:r>
      <w:r>
        <w:rPr>
          <w:b/>
          <w:color w:val="000000"/>
          <w:sz w:val="22"/>
          <w:szCs w:val="22"/>
        </w:rPr>
        <w:t xml:space="preserve"> : </w:t>
      </w:r>
      <w:sdt>
        <w:sdtPr>
          <w:tag w:val="goog_rdk_0"/>
          <w:id w:val="-1780322922"/>
        </w:sdtPr>
        <w:sdtContent>
          <w:r>
            <w:rPr>
              <w:rFonts w:ascii="Arial Unicode MS" w:eastAsia="Arial Unicode MS" w:hAnsi="Arial Unicode MS" w:cs="Arial Unicode MS"/>
              <w:b/>
              <w:color w:val="000000"/>
              <w:sz w:val="22"/>
              <w:szCs w:val="22"/>
            </w:rPr>
            <w:t>✆</w:t>
          </w:r>
        </w:sdtContent>
      </w:sdt>
      <w:r>
        <w:rPr>
          <w:b/>
          <w:color w:val="000000"/>
          <w:sz w:val="22"/>
          <w:szCs w:val="22"/>
        </w:rPr>
        <w:t xml:space="preserve"> 06.</w:t>
      </w:r>
      <w:r w:rsidR="00881473">
        <w:rPr>
          <w:b/>
          <w:color w:val="000000"/>
          <w:sz w:val="22"/>
          <w:szCs w:val="22"/>
        </w:rPr>
        <w:t>18.43.76.49</w:t>
      </w:r>
      <w:r>
        <w:rPr>
          <w:b/>
          <w:sz w:val="22"/>
          <w:szCs w:val="22"/>
        </w:rPr>
        <w:t xml:space="preserve"> - </w:t>
      </w:r>
      <w:r>
        <w:rPr>
          <w:b/>
          <w:color w:val="000000"/>
          <w:sz w:val="22"/>
          <w:szCs w:val="22"/>
        </w:rPr>
        <w:t xml:space="preserve">pré-inscription : </w:t>
      </w:r>
      <w:r w:rsidR="00C40A48" w:rsidRPr="00C40A48">
        <w:rPr>
          <w:b/>
          <w:color w:val="000000"/>
          <w:sz w:val="22"/>
          <w:szCs w:val="22"/>
        </w:rPr>
        <w:t>https://les-chocosdiles-1.meeko.site/registration</w:t>
      </w:r>
    </w:p>
    <w:p w14:paraId="069EF032" w14:textId="77777777" w:rsidR="00607AF0" w:rsidRDefault="00607AF0">
      <w:pPr>
        <w:pBdr>
          <w:top w:val="nil"/>
          <w:left w:val="nil"/>
          <w:bottom w:val="nil"/>
          <w:right w:val="nil"/>
          <w:between w:val="nil"/>
        </w:pBdr>
        <w:spacing w:line="276" w:lineRule="auto"/>
        <w:jc w:val="both"/>
        <w:rPr>
          <w:sz w:val="22"/>
          <w:szCs w:val="22"/>
        </w:rPr>
      </w:pPr>
    </w:p>
    <w:p w14:paraId="1A715AAD" w14:textId="77777777" w:rsidR="00607AF0" w:rsidRDefault="00607AF0">
      <w:pPr>
        <w:pBdr>
          <w:top w:val="nil"/>
          <w:left w:val="nil"/>
          <w:bottom w:val="nil"/>
          <w:right w:val="nil"/>
          <w:between w:val="nil"/>
        </w:pBdr>
        <w:spacing w:line="276" w:lineRule="auto"/>
        <w:jc w:val="both"/>
        <w:rPr>
          <w:sz w:val="22"/>
          <w:szCs w:val="22"/>
        </w:rPr>
      </w:pPr>
    </w:p>
    <w:p w14:paraId="09B04E48" w14:textId="77777777" w:rsidR="00607AF0" w:rsidRDefault="00607AF0">
      <w:pPr>
        <w:pBdr>
          <w:top w:val="nil"/>
          <w:left w:val="nil"/>
          <w:bottom w:val="nil"/>
          <w:right w:val="nil"/>
          <w:between w:val="nil"/>
        </w:pBdr>
        <w:spacing w:line="276" w:lineRule="auto"/>
        <w:jc w:val="both"/>
        <w:rPr>
          <w:sz w:val="22"/>
          <w:szCs w:val="22"/>
        </w:rPr>
      </w:pPr>
    </w:p>
    <w:p w14:paraId="661F20F2" w14:textId="77777777" w:rsidR="00607AF0" w:rsidRDefault="009263DB">
      <w:pPr>
        <w:shd w:val="clear" w:color="auto" w:fill="E0E0E0"/>
        <w:spacing w:line="276" w:lineRule="auto"/>
        <w:jc w:val="both"/>
        <w:rPr>
          <w:sz w:val="22"/>
          <w:szCs w:val="22"/>
        </w:rPr>
      </w:pPr>
      <w:r>
        <w:rPr>
          <w:b/>
          <w:sz w:val="22"/>
          <w:szCs w:val="22"/>
        </w:rPr>
        <w:t>ARRÊT DE L'ACCUEIL D'UN ENFANT EN COURS DE CONTRAT</w:t>
      </w:r>
    </w:p>
    <w:p w14:paraId="533FC445" w14:textId="77777777" w:rsidR="00607AF0" w:rsidRDefault="009263DB">
      <w:pPr>
        <w:spacing w:line="276" w:lineRule="auto"/>
        <w:jc w:val="both"/>
        <w:rPr>
          <w:sz w:val="22"/>
          <w:szCs w:val="22"/>
        </w:rPr>
      </w:pPr>
      <w:r>
        <w:rPr>
          <w:sz w:val="22"/>
          <w:szCs w:val="22"/>
          <w:u w:val="single"/>
        </w:rPr>
        <w:t>A l'initiative des parents</w:t>
      </w:r>
      <w:r>
        <w:rPr>
          <w:sz w:val="22"/>
          <w:szCs w:val="22"/>
        </w:rPr>
        <w:t xml:space="preserve"> : Lorsqu'un enfant quitte définitivement la micro crèche, les parents sont tenus d'avertir par courrier la directrice de la structure en précisant la date du départ et en respectant </w:t>
      </w:r>
      <w:r>
        <w:rPr>
          <w:b/>
          <w:sz w:val="22"/>
          <w:szCs w:val="22"/>
        </w:rPr>
        <w:t>un mois de préavis.</w:t>
      </w:r>
      <w:r>
        <w:rPr>
          <w:sz w:val="22"/>
          <w:szCs w:val="22"/>
        </w:rPr>
        <w:t xml:space="preserve"> Si le délai n'est pas respecté, les heures dues sur cette période sont facturées, sauf urgence justifiée et après accord avec la directrice. Une rupture du contrat induit une régularisation des paiements sur la facture du dernier mois d'accueil. </w:t>
      </w:r>
    </w:p>
    <w:p w14:paraId="50597B88" w14:textId="77777777" w:rsidR="00607AF0" w:rsidRDefault="009263DB">
      <w:pPr>
        <w:spacing w:line="276" w:lineRule="auto"/>
        <w:jc w:val="both"/>
        <w:rPr>
          <w:sz w:val="22"/>
          <w:szCs w:val="22"/>
        </w:rPr>
      </w:pPr>
      <w:r>
        <w:rPr>
          <w:sz w:val="22"/>
          <w:szCs w:val="22"/>
          <w:u w:val="single"/>
        </w:rPr>
        <w:t>A l'initiative de la structure d'accueil</w:t>
      </w:r>
      <w:r>
        <w:rPr>
          <w:sz w:val="22"/>
          <w:szCs w:val="22"/>
        </w:rPr>
        <w:t xml:space="preserve"> : L'association se réserve le droit de rompre le contrat unissant la famille à la structure lorsque la famille ne respecte manifestement pas le règlement de fonctionnement (dossier d'inscription incomplet, défaut de règlement des factures en temps voulu, défaut de vaccination obligatoire…) Lorsque l'enfant présente au sein de la structure un comportement le mettant en danger ou mettant en danger les autres enfants.</w:t>
      </w:r>
    </w:p>
    <w:p w14:paraId="13E502E6" w14:textId="77777777" w:rsidR="00607AF0" w:rsidRDefault="009263DB">
      <w:pPr>
        <w:spacing w:line="276" w:lineRule="auto"/>
        <w:jc w:val="both"/>
        <w:rPr>
          <w:sz w:val="22"/>
          <w:szCs w:val="22"/>
        </w:rPr>
      </w:pPr>
      <w:r>
        <w:rPr>
          <w:sz w:val="22"/>
          <w:szCs w:val="22"/>
        </w:rPr>
        <w:t>La famille est alors convoquée à un entretien au cours duquel il lui est notifié les difficultés induites pour la structure. A l'issue de cet entretien, une rupture unilatérale du contrat doit être décidée. Les parents disposent d'un mois pour trouver un nouveau moyen de garde et quitter la structure.</w:t>
      </w:r>
    </w:p>
    <w:p w14:paraId="53ACFA02" w14:textId="77777777" w:rsidR="00607AF0" w:rsidRDefault="00607AF0">
      <w:pPr>
        <w:spacing w:line="276" w:lineRule="auto"/>
        <w:jc w:val="both"/>
        <w:rPr>
          <w:sz w:val="22"/>
          <w:szCs w:val="22"/>
        </w:rPr>
      </w:pPr>
    </w:p>
    <w:p w14:paraId="2E00115E" w14:textId="77777777" w:rsidR="00607AF0" w:rsidRDefault="009263DB">
      <w:pPr>
        <w:shd w:val="clear" w:color="auto" w:fill="E0E0E0"/>
        <w:spacing w:line="276" w:lineRule="auto"/>
        <w:jc w:val="both"/>
        <w:rPr>
          <w:sz w:val="22"/>
          <w:szCs w:val="22"/>
        </w:rPr>
      </w:pPr>
      <w:r>
        <w:rPr>
          <w:b/>
          <w:sz w:val="22"/>
          <w:szCs w:val="22"/>
          <w:u w:val="single"/>
        </w:rPr>
        <w:t>SURVEILLANCE MEDICALE</w:t>
      </w:r>
    </w:p>
    <w:p w14:paraId="53A7198A" w14:textId="77777777" w:rsidR="00607AF0" w:rsidRDefault="009263DB">
      <w:pPr>
        <w:spacing w:line="276" w:lineRule="auto"/>
        <w:jc w:val="both"/>
        <w:rPr>
          <w:sz w:val="22"/>
          <w:szCs w:val="22"/>
        </w:rPr>
      </w:pPr>
      <w:r>
        <w:rPr>
          <w:b/>
          <w:sz w:val="22"/>
          <w:szCs w:val="22"/>
        </w:rPr>
        <w:t>L'équipe éducative dispose d'un droit d'appréciation en ce qui concerne l'admission ou le renvoi d'un enfant qui présente des symptômes de maladie.</w:t>
      </w:r>
      <w:r>
        <w:rPr>
          <w:sz w:val="22"/>
          <w:szCs w:val="22"/>
        </w:rPr>
        <w:t xml:space="preserve"> Un enfant présentant les symptômes suivants : température supérieure à 38°5, écoulement purulent au niveau des oreilles, diarrhée aiguë fébrile, infection de la bouche, </w:t>
      </w:r>
      <w:proofErr w:type="spellStart"/>
      <w:r>
        <w:rPr>
          <w:sz w:val="22"/>
          <w:szCs w:val="22"/>
        </w:rPr>
        <w:t>etc</w:t>
      </w:r>
      <w:proofErr w:type="spellEnd"/>
      <w:r>
        <w:rPr>
          <w:sz w:val="22"/>
          <w:szCs w:val="22"/>
        </w:rPr>
        <w:t xml:space="preserve"> ne sera pas admis dans la structure, dans l'intérêt de l'enfant et pour la sécurité des autres enfants. (Voir liste évictions)</w:t>
      </w:r>
    </w:p>
    <w:p w14:paraId="4C8BAD88" w14:textId="77777777" w:rsidR="00607AF0" w:rsidRDefault="009263DB">
      <w:pPr>
        <w:spacing w:line="276" w:lineRule="auto"/>
        <w:jc w:val="both"/>
        <w:rPr>
          <w:color w:val="000000"/>
          <w:sz w:val="22"/>
          <w:szCs w:val="22"/>
        </w:rPr>
      </w:pPr>
      <w:r>
        <w:rPr>
          <w:sz w:val="22"/>
          <w:szCs w:val="22"/>
        </w:rPr>
        <w:t>Si l'enfant présente quelques symptômes sans gravité, il pourra être admis après concertation du personnel présent. Les médicaments devront être administrés avant l'arrivée à la micro crèche. Tout traitement médical donné à la maison doit être signalé à l'équipe</w:t>
      </w:r>
      <w:r>
        <w:rPr>
          <w:color w:val="000000"/>
          <w:sz w:val="22"/>
          <w:szCs w:val="22"/>
        </w:rPr>
        <w:t xml:space="preserve">. Si l’enfant peut fréquenter la structure et qu’un soin doit être fait, une personne peut venir à la crèche donner un médicament le temps de midi. </w:t>
      </w:r>
    </w:p>
    <w:p w14:paraId="258D118D" w14:textId="77777777" w:rsidR="00607AF0" w:rsidRDefault="009263DB">
      <w:pPr>
        <w:spacing w:line="276" w:lineRule="auto"/>
        <w:jc w:val="both"/>
        <w:rPr>
          <w:b/>
          <w:sz w:val="22"/>
          <w:szCs w:val="22"/>
        </w:rPr>
      </w:pPr>
      <w:r>
        <w:rPr>
          <w:sz w:val="22"/>
          <w:szCs w:val="22"/>
        </w:rPr>
        <w:t xml:space="preserve">Aucun traitement ne peut être donné dans la journée </w:t>
      </w:r>
      <w:r>
        <w:rPr>
          <w:b/>
          <w:sz w:val="22"/>
          <w:szCs w:val="22"/>
        </w:rPr>
        <w:t xml:space="preserve">car il n’y a pas d'infirmière sur place. </w:t>
      </w:r>
      <w:r>
        <w:rPr>
          <w:sz w:val="22"/>
          <w:szCs w:val="22"/>
        </w:rPr>
        <w:t xml:space="preserve">Un Projet d’Accueil Individualisé peut être mis en place mais </w:t>
      </w:r>
      <w:r>
        <w:rPr>
          <w:b/>
          <w:sz w:val="22"/>
          <w:szCs w:val="22"/>
        </w:rPr>
        <w:t>la garde familiale est plus adaptée en cas de traitement médical !</w:t>
      </w:r>
      <w:r>
        <w:rPr>
          <w:sz w:val="22"/>
          <w:szCs w:val="22"/>
        </w:rPr>
        <w:t xml:space="preserve"> Le doliprane est toléré sur une prise dans la journée après appel au parent à partir de 38°5, le retour à la maison est préférable. En cas de besoins médicaux urgents pendant les heures d'accueil, les parents sont immédiatement avertis afin de prévoir un rendez-vous chez le médecin ou de venir chercher leur enfant. S'ils ne sont pas joignables, l'équipe éducative est autorisée à prendre les mesures </w:t>
      </w:r>
      <w:r w:rsidRPr="00A17603">
        <w:rPr>
          <w:sz w:val="22"/>
          <w:szCs w:val="22"/>
        </w:rPr>
        <w:t xml:space="preserve">adéquates. Si l'intervention d'un médecin est nécessaire, le centre 15 est appelé. Tout incident survenu dans la journée de l'enfant est noté sur les fiches. Une infirmière libérale référente peut être appelée en cas de question ou de demande urgente : </w:t>
      </w:r>
      <w:r w:rsidRPr="00A17603">
        <w:rPr>
          <w:b/>
          <w:sz w:val="22"/>
          <w:szCs w:val="22"/>
        </w:rPr>
        <w:t>Mme Gazzoli Sandrine Pogny 06 33 85 73 58</w:t>
      </w:r>
    </w:p>
    <w:p w14:paraId="2FE70B37" w14:textId="77777777" w:rsidR="00607AF0" w:rsidRDefault="009263DB">
      <w:pPr>
        <w:spacing w:line="276" w:lineRule="auto"/>
        <w:jc w:val="both"/>
        <w:rPr>
          <w:sz w:val="22"/>
          <w:szCs w:val="22"/>
        </w:rPr>
      </w:pPr>
      <w:r>
        <w:rPr>
          <w:sz w:val="22"/>
          <w:szCs w:val="22"/>
        </w:rPr>
        <w:t>En cas d'accident ou de maladie grave se déclarant pendant les heures d’accueil : l'enfant sera conduit au centre hospitalier par les sapeurs-pompiers. L'enfant ne pourra pas être accompagné par un membre de l'équipe.</w:t>
      </w:r>
    </w:p>
    <w:p w14:paraId="4DA61146" w14:textId="77777777" w:rsidR="00607AF0" w:rsidRDefault="009263DB">
      <w:pPr>
        <w:spacing w:line="276" w:lineRule="auto"/>
        <w:jc w:val="both"/>
        <w:rPr>
          <w:sz w:val="22"/>
          <w:szCs w:val="22"/>
        </w:rPr>
      </w:pPr>
      <w:r>
        <w:rPr>
          <w:sz w:val="22"/>
          <w:szCs w:val="22"/>
        </w:rPr>
        <w:t>Les parents seront avisés dans les plus brefs délais pour accompagner l'enfant ou devront indiquer une personne joignable rapidement et en mesure d'accompagner l'enfant ou de l'accueillir au centre hospitalier</w:t>
      </w:r>
    </w:p>
    <w:p w14:paraId="3BC2A1DE" w14:textId="77777777" w:rsidR="00607AF0" w:rsidRDefault="00607AF0">
      <w:pPr>
        <w:spacing w:line="276" w:lineRule="auto"/>
        <w:jc w:val="both"/>
        <w:rPr>
          <w:sz w:val="22"/>
          <w:szCs w:val="22"/>
        </w:rPr>
      </w:pPr>
    </w:p>
    <w:p w14:paraId="76F19187" w14:textId="77777777" w:rsidR="00103B53" w:rsidRDefault="00103B53">
      <w:pPr>
        <w:spacing w:line="276" w:lineRule="auto"/>
        <w:jc w:val="both"/>
        <w:rPr>
          <w:sz w:val="22"/>
          <w:szCs w:val="22"/>
        </w:rPr>
        <w:sectPr w:rsidR="00103B53" w:rsidSect="00AF382C">
          <w:footerReference w:type="even" r:id="rId11"/>
          <w:footerReference w:type="default" r:id="rId12"/>
          <w:pgSz w:w="11905" w:h="16837"/>
          <w:pgMar w:top="720" w:right="720" w:bottom="720" w:left="720" w:header="720" w:footer="720" w:gutter="0"/>
          <w:pgNumType w:start="1"/>
          <w:cols w:space="720"/>
        </w:sectPr>
      </w:pPr>
    </w:p>
    <w:p w14:paraId="2C68E5D9" w14:textId="77777777" w:rsidR="00607AF0" w:rsidRDefault="009263DB">
      <w:pPr>
        <w:shd w:val="clear" w:color="auto" w:fill="E0E0E0"/>
        <w:spacing w:line="276" w:lineRule="auto"/>
        <w:jc w:val="both"/>
        <w:rPr>
          <w:b/>
          <w:sz w:val="22"/>
          <w:szCs w:val="22"/>
          <w:u w:val="single"/>
        </w:rPr>
      </w:pPr>
      <w:r>
        <w:rPr>
          <w:b/>
          <w:sz w:val="22"/>
          <w:szCs w:val="22"/>
          <w:u w:val="single"/>
        </w:rPr>
        <w:t>ACTIVITÉS</w:t>
      </w:r>
    </w:p>
    <w:p w14:paraId="4F468EC5" w14:textId="77777777" w:rsidR="00607AF0" w:rsidRDefault="009263DB">
      <w:pPr>
        <w:shd w:val="clear" w:color="auto" w:fill="E0E0E0"/>
        <w:spacing w:line="276" w:lineRule="auto"/>
        <w:jc w:val="both"/>
        <w:rPr>
          <w:sz w:val="22"/>
          <w:szCs w:val="22"/>
          <w:highlight w:val="white"/>
        </w:rPr>
      </w:pPr>
      <w:r>
        <w:rPr>
          <w:sz w:val="22"/>
          <w:szCs w:val="22"/>
          <w:highlight w:val="white"/>
        </w:rPr>
        <w:t>Les activités proposées dans la micro-crèche répondent au mieux aux besoins de l’enfant et contribuent au développement individuel et collectif de celui-ci. Pour cela, l’équipe d’animation propose des activités diverses : manuelles, artistiques, d’éveils, expression corporelle, contes, chants, cuisine, etc…   (Photo individuel et de groupe)</w:t>
      </w:r>
    </w:p>
    <w:p w14:paraId="60E00CB5" w14:textId="77777777" w:rsidR="00607AF0" w:rsidRDefault="009263DB">
      <w:pPr>
        <w:spacing w:line="276" w:lineRule="auto"/>
        <w:jc w:val="both"/>
        <w:rPr>
          <w:i/>
          <w:color w:val="000000"/>
          <w:sz w:val="22"/>
          <w:szCs w:val="22"/>
          <w:highlight w:val="white"/>
        </w:rPr>
      </w:pPr>
      <w:r>
        <w:rPr>
          <w:i/>
          <w:sz w:val="22"/>
          <w:szCs w:val="22"/>
          <w:highlight w:val="white"/>
        </w:rPr>
        <w:t>Des activités peuvent être proposées à l’extérieur de la structure. Pour éviter de pénaliser le groupe d’enfants, il est demandé aux parents d'être ponctuels ou de prévenir en cas de reta</w:t>
      </w:r>
      <w:r>
        <w:rPr>
          <w:i/>
          <w:color w:val="000000"/>
          <w:sz w:val="22"/>
          <w:szCs w:val="22"/>
          <w:highlight w:val="white"/>
        </w:rPr>
        <w:t>rd sur MEEKO.</w:t>
      </w:r>
    </w:p>
    <w:p w14:paraId="0E54603C" w14:textId="77777777" w:rsidR="00607AF0" w:rsidRDefault="00607AF0">
      <w:pPr>
        <w:spacing w:line="276" w:lineRule="auto"/>
        <w:jc w:val="both"/>
        <w:rPr>
          <w:sz w:val="22"/>
          <w:szCs w:val="22"/>
        </w:rPr>
      </w:pPr>
    </w:p>
    <w:p w14:paraId="55FCA786" w14:textId="77777777" w:rsidR="00607AF0" w:rsidRDefault="009263DB">
      <w:pPr>
        <w:shd w:val="clear" w:color="auto" w:fill="E0E0E0"/>
        <w:spacing w:line="276" w:lineRule="auto"/>
        <w:jc w:val="both"/>
        <w:rPr>
          <w:sz w:val="22"/>
          <w:szCs w:val="22"/>
          <w:u w:val="single"/>
        </w:rPr>
      </w:pPr>
      <w:r>
        <w:rPr>
          <w:b/>
          <w:sz w:val="22"/>
          <w:szCs w:val="22"/>
          <w:u w:val="single"/>
        </w:rPr>
        <w:t>PARTICIPATION DES PARENTS</w:t>
      </w:r>
    </w:p>
    <w:p w14:paraId="58B3B5B1" w14:textId="77777777" w:rsidR="00607AF0" w:rsidRDefault="009263DB">
      <w:pPr>
        <w:spacing w:line="276" w:lineRule="auto"/>
        <w:jc w:val="both"/>
        <w:rPr>
          <w:sz w:val="22"/>
          <w:szCs w:val="22"/>
        </w:rPr>
      </w:pPr>
      <w:r>
        <w:rPr>
          <w:sz w:val="22"/>
          <w:szCs w:val="22"/>
        </w:rPr>
        <w:t xml:space="preserve">La participation des parents à la vie de la structure est la bienvenue au sein de l'équipe, </w:t>
      </w:r>
    </w:p>
    <w:p w14:paraId="014E245E" w14:textId="77777777" w:rsidR="00607AF0" w:rsidRDefault="009263DB">
      <w:pPr>
        <w:numPr>
          <w:ilvl w:val="0"/>
          <w:numId w:val="3"/>
        </w:numPr>
        <w:jc w:val="both"/>
        <w:rPr>
          <w:sz w:val="22"/>
          <w:szCs w:val="22"/>
        </w:rPr>
      </w:pPr>
      <w:r>
        <w:rPr>
          <w:sz w:val="22"/>
          <w:szCs w:val="22"/>
        </w:rPr>
        <w:t xml:space="preserve">Des initiatives personnelles en concertation avec l'équipe, que ce soit </w:t>
      </w:r>
      <w:proofErr w:type="spellStart"/>
      <w:r>
        <w:rPr>
          <w:sz w:val="22"/>
          <w:szCs w:val="22"/>
        </w:rPr>
        <w:t>co-animer</w:t>
      </w:r>
      <w:proofErr w:type="spellEnd"/>
      <w:r>
        <w:rPr>
          <w:sz w:val="22"/>
          <w:szCs w:val="22"/>
        </w:rPr>
        <w:t xml:space="preserve"> des activités d'éveil, organiser des fêtes à thèmes ou tout simplement une aide en fonction du talent de chacun (bricolage, musique, etc…) </w:t>
      </w:r>
    </w:p>
    <w:p w14:paraId="2DD5CE31" w14:textId="77777777" w:rsidR="00607AF0" w:rsidRDefault="009263DB">
      <w:pPr>
        <w:numPr>
          <w:ilvl w:val="0"/>
          <w:numId w:val="3"/>
        </w:numPr>
        <w:jc w:val="both"/>
        <w:rPr>
          <w:sz w:val="22"/>
          <w:szCs w:val="22"/>
        </w:rPr>
      </w:pPr>
      <w:r>
        <w:rPr>
          <w:sz w:val="22"/>
          <w:szCs w:val="22"/>
        </w:rPr>
        <w:t xml:space="preserve">Accompagnement afin de permettre des sorties extérieures. </w:t>
      </w:r>
    </w:p>
    <w:p w14:paraId="7E53EF70" w14:textId="77777777" w:rsidR="00607AF0" w:rsidRDefault="009263DB">
      <w:pPr>
        <w:numPr>
          <w:ilvl w:val="0"/>
          <w:numId w:val="3"/>
        </w:numPr>
        <w:jc w:val="both"/>
        <w:rPr>
          <w:sz w:val="22"/>
          <w:szCs w:val="22"/>
        </w:rPr>
      </w:pPr>
      <w:r>
        <w:rPr>
          <w:sz w:val="22"/>
          <w:szCs w:val="22"/>
        </w:rPr>
        <w:t>Définition du projet éducatif, du règlement de la structure (commission Familles Rurales petite enfance)</w:t>
      </w:r>
    </w:p>
    <w:p w14:paraId="75158585" w14:textId="77777777" w:rsidR="00607AF0" w:rsidRDefault="009263DB">
      <w:pPr>
        <w:numPr>
          <w:ilvl w:val="0"/>
          <w:numId w:val="3"/>
        </w:numPr>
        <w:jc w:val="both"/>
        <w:rPr>
          <w:sz w:val="22"/>
          <w:szCs w:val="22"/>
        </w:rPr>
      </w:pPr>
      <w:r>
        <w:rPr>
          <w:sz w:val="22"/>
          <w:szCs w:val="22"/>
        </w:rPr>
        <w:t xml:space="preserve">Participation à des manifestations de l'association (loto, brocante, bal …) </w:t>
      </w:r>
    </w:p>
    <w:p w14:paraId="55B04237" w14:textId="77777777" w:rsidR="00607AF0" w:rsidRDefault="00607AF0">
      <w:pPr>
        <w:jc w:val="both"/>
        <w:rPr>
          <w:sz w:val="22"/>
          <w:szCs w:val="22"/>
        </w:rPr>
      </w:pPr>
    </w:p>
    <w:p w14:paraId="65E91E68" w14:textId="77777777" w:rsidR="00607AF0" w:rsidRDefault="009263DB">
      <w:pPr>
        <w:jc w:val="both"/>
        <w:rPr>
          <w:sz w:val="22"/>
          <w:szCs w:val="22"/>
        </w:rPr>
      </w:pPr>
      <w:r>
        <w:rPr>
          <w:noProof/>
        </w:rPr>
        <w:drawing>
          <wp:anchor distT="0" distB="0" distL="114300" distR="114300" simplePos="0" relativeHeight="251658240" behindDoc="0" locked="0" layoutInCell="1" hidden="0" allowOverlap="1" wp14:anchorId="7034137E" wp14:editId="18DCB38D">
            <wp:simplePos x="0" y="0"/>
            <wp:positionH relativeFrom="column">
              <wp:posOffset>5819775</wp:posOffset>
            </wp:positionH>
            <wp:positionV relativeFrom="paragraph">
              <wp:posOffset>104775</wp:posOffset>
            </wp:positionV>
            <wp:extent cx="218440" cy="339725"/>
            <wp:effectExtent l="0" t="0" r="0" b="0"/>
            <wp:wrapNone/>
            <wp:docPr id="50"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3"/>
                    <a:srcRect/>
                    <a:stretch>
                      <a:fillRect/>
                    </a:stretch>
                  </pic:blipFill>
                  <pic:spPr>
                    <a:xfrm>
                      <a:off x="0" y="0"/>
                      <a:ext cx="218440" cy="339725"/>
                    </a:xfrm>
                    <a:prstGeom prst="rect">
                      <a:avLst/>
                    </a:prstGeom>
                    <a:ln/>
                  </pic:spPr>
                </pic:pic>
              </a:graphicData>
            </a:graphic>
          </wp:anchor>
        </w:drawing>
      </w:r>
    </w:p>
    <w:p w14:paraId="3B40613C" w14:textId="77777777" w:rsidR="00607AF0" w:rsidRDefault="009263DB">
      <w:pPr>
        <w:shd w:val="clear" w:color="auto" w:fill="E0E0E0"/>
        <w:spacing w:line="276" w:lineRule="auto"/>
        <w:jc w:val="both"/>
        <w:rPr>
          <w:sz w:val="22"/>
          <w:szCs w:val="22"/>
          <w:u w:val="single"/>
        </w:rPr>
      </w:pPr>
      <w:r>
        <w:rPr>
          <w:b/>
          <w:sz w:val="22"/>
          <w:szCs w:val="22"/>
          <w:u w:val="single"/>
        </w:rPr>
        <w:t>HYGIÈNE et TENUE</w:t>
      </w:r>
    </w:p>
    <w:p w14:paraId="2FDF1264" w14:textId="77777777" w:rsidR="00607AF0" w:rsidRDefault="009263DB">
      <w:pPr>
        <w:spacing w:line="276" w:lineRule="auto"/>
        <w:jc w:val="both"/>
        <w:rPr>
          <w:sz w:val="22"/>
          <w:szCs w:val="22"/>
        </w:rPr>
      </w:pPr>
      <w:r>
        <w:rPr>
          <w:sz w:val="22"/>
          <w:szCs w:val="22"/>
        </w:rPr>
        <w:t xml:space="preserve">Le personnel veille à la pratique de l’ordre et de l’hygiène (mains lavées avant et après le repas et les activités). L’équipe s’engage à entretenir les locaux dans une bonne hygiène, l’agent d’entretien est présente chaque soir. Le personnel s’interdit tout comportement, geste ou parole qui traduirait de leur part indifférence ou mépris à l’égard de l’enfant ou de sa famille. De même, les familles doivent s’interdire tout comportement qui porterait atteinte aux fonctions du personnel ou des responsables. </w:t>
      </w:r>
    </w:p>
    <w:p w14:paraId="1BD146C5" w14:textId="77777777" w:rsidR="00607AF0" w:rsidRDefault="00607AF0">
      <w:pPr>
        <w:spacing w:line="276" w:lineRule="auto"/>
        <w:jc w:val="both"/>
        <w:rPr>
          <w:sz w:val="22"/>
          <w:szCs w:val="22"/>
        </w:rPr>
      </w:pPr>
    </w:p>
    <w:p w14:paraId="4694AF22" w14:textId="77777777" w:rsidR="00607AF0" w:rsidRDefault="009263DB">
      <w:pPr>
        <w:shd w:val="clear" w:color="auto" w:fill="E0E0E0"/>
        <w:spacing w:line="276" w:lineRule="auto"/>
        <w:jc w:val="both"/>
        <w:rPr>
          <w:sz w:val="22"/>
          <w:szCs w:val="22"/>
          <w:u w:val="single"/>
        </w:rPr>
      </w:pPr>
      <w:r>
        <w:rPr>
          <w:b/>
          <w:sz w:val="22"/>
          <w:szCs w:val="22"/>
          <w:u w:val="single"/>
        </w:rPr>
        <w:t>FOURNITURES</w:t>
      </w:r>
    </w:p>
    <w:p w14:paraId="510F94B3" w14:textId="77777777" w:rsidR="00607AF0" w:rsidRDefault="009263DB">
      <w:pPr>
        <w:spacing w:line="276" w:lineRule="auto"/>
        <w:jc w:val="both"/>
        <w:rPr>
          <w:sz w:val="22"/>
          <w:szCs w:val="22"/>
        </w:rPr>
      </w:pPr>
      <w:r>
        <w:rPr>
          <w:sz w:val="22"/>
          <w:szCs w:val="22"/>
        </w:rPr>
        <w:t xml:space="preserve">Il est préférable pour les parents de marquer le nom de l’enfant sur l’ensemble des vêtements. La micro-crèche ne sera nullement responsable de la perte ou de l’échange de vêtements. Prévoir des habits simples, confortables qui ne craignent rien ainsi </w:t>
      </w:r>
      <w:r w:rsidRPr="00C40A48">
        <w:rPr>
          <w:color w:val="000000" w:themeColor="text1"/>
          <w:sz w:val="22"/>
          <w:szCs w:val="22"/>
        </w:rPr>
        <w:t xml:space="preserve">que </w:t>
      </w:r>
      <w:r w:rsidRPr="00C40A48">
        <w:rPr>
          <w:b/>
          <w:i/>
          <w:color w:val="000000" w:themeColor="text1"/>
          <w:sz w:val="22"/>
          <w:szCs w:val="22"/>
          <w:u w:val="single"/>
        </w:rPr>
        <w:t>deux tenues de rechange</w:t>
      </w:r>
      <w:r w:rsidRPr="00C40A48">
        <w:rPr>
          <w:b/>
          <w:color w:val="000000" w:themeColor="text1"/>
          <w:sz w:val="22"/>
          <w:szCs w:val="22"/>
          <w:u w:val="single"/>
        </w:rPr>
        <w:t xml:space="preserve"> ou plus</w:t>
      </w:r>
      <w:r w:rsidRPr="00C40A48">
        <w:rPr>
          <w:color w:val="000000" w:themeColor="text1"/>
          <w:sz w:val="22"/>
          <w:szCs w:val="22"/>
        </w:rPr>
        <w:t>. (</w:t>
      </w:r>
      <w:r>
        <w:rPr>
          <w:sz w:val="22"/>
          <w:szCs w:val="22"/>
        </w:rPr>
        <w:t xml:space="preserve">À renouveler en fonction des saisons et de la croissance de l’enfant). </w:t>
      </w:r>
      <w:r>
        <w:rPr>
          <w:b/>
          <w:sz w:val="22"/>
          <w:szCs w:val="22"/>
        </w:rPr>
        <w:t xml:space="preserve">L'entretien journalier des vêtements est assuré par les parents </w:t>
      </w:r>
      <w:r>
        <w:rPr>
          <w:sz w:val="22"/>
          <w:szCs w:val="22"/>
        </w:rPr>
        <w:t xml:space="preserve">même en cas d'accident. </w:t>
      </w:r>
    </w:p>
    <w:p w14:paraId="5DC87FB3" w14:textId="47E8AD9F" w:rsidR="00607AF0" w:rsidRDefault="009263DB">
      <w:pPr>
        <w:spacing w:line="276" w:lineRule="auto"/>
        <w:jc w:val="both"/>
        <w:rPr>
          <w:sz w:val="22"/>
          <w:szCs w:val="22"/>
        </w:rPr>
      </w:pPr>
      <w:r>
        <w:rPr>
          <w:sz w:val="22"/>
          <w:szCs w:val="22"/>
        </w:rPr>
        <w:t xml:space="preserve">L'enfant doit apporter à la micro crèche son "doudou" ou son objet préféré à partir du moment où celui-ci est marqué à son </w:t>
      </w:r>
      <w:r w:rsidRPr="00A17603">
        <w:rPr>
          <w:sz w:val="22"/>
          <w:szCs w:val="22"/>
        </w:rPr>
        <w:t xml:space="preserve">nom, il restera à la micro crèche et sera </w:t>
      </w:r>
      <w:r w:rsidR="00A17603" w:rsidRPr="00A17603">
        <w:rPr>
          <w:sz w:val="22"/>
          <w:szCs w:val="22"/>
        </w:rPr>
        <w:t>lavé à la crèche</w:t>
      </w:r>
      <w:r w:rsidRPr="00A17603">
        <w:rPr>
          <w:sz w:val="22"/>
          <w:szCs w:val="22"/>
        </w:rPr>
        <w:t xml:space="preserve"> ainsi que des chaussettes anti-dérapantes ou chaussons souples.  Les parents sont tenus de fournir les couches nécessaires pour la journée. La famille fournit toute pommade ou produits de soins spécifiques. Sur demande, la famille pourra fournir des mouchoirs papiers. Le port de bijoux est interdit (collier d’ambre, boucles d’oreilles…). Ils peuvent, pour des raisons de sécurité, être retirés et rendus aux parents. La structure décline toute responsabilité en cas de perte, de</w:t>
      </w:r>
      <w:r>
        <w:rPr>
          <w:sz w:val="22"/>
          <w:szCs w:val="22"/>
        </w:rPr>
        <w:t xml:space="preserve"> vol, ou de dommages.</w:t>
      </w:r>
    </w:p>
    <w:p w14:paraId="6FD7ECB6" w14:textId="77777777" w:rsidR="00607AF0" w:rsidRDefault="009263DB">
      <w:pPr>
        <w:spacing w:line="276" w:lineRule="auto"/>
        <w:jc w:val="both"/>
        <w:rPr>
          <w:sz w:val="22"/>
          <w:szCs w:val="22"/>
        </w:rPr>
      </w:pPr>
      <w:r>
        <w:rPr>
          <w:sz w:val="22"/>
          <w:szCs w:val="22"/>
        </w:rPr>
        <w:t xml:space="preserve">Il est conseillé d'éviter les vêtements pourvus de cordons amovibles, bretelles, ceintures, cordons, foulards, ou tout autres accessoires présentant un risque pour l'enfant ou les autres enfants. Les jouets et objets de valeur sont à proscrire. Les objets dangereux sont interdits ainsi que les jeux de la maison. </w:t>
      </w:r>
      <w:r>
        <w:rPr>
          <w:noProof/>
        </w:rPr>
        <w:drawing>
          <wp:anchor distT="0" distB="0" distL="114300" distR="114300" simplePos="0" relativeHeight="251659264" behindDoc="0" locked="0" layoutInCell="1" hidden="0" allowOverlap="1" wp14:anchorId="65E0D58D" wp14:editId="7D6D7E4D">
            <wp:simplePos x="0" y="0"/>
            <wp:positionH relativeFrom="column">
              <wp:posOffset>5219700</wp:posOffset>
            </wp:positionH>
            <wp:positionV relativeFrom="paragraph">
              <wp:posOffset>361950</wp:posOffset>
            </wp:positionV>
            <wp:extent cx="264795" cy="353695"/>
            <wp:effectExtent l="0" t="0" r="0" b="0"/>
            <wp:wrapNone/>
            <wp:docPr id="49"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4"/>
                    <a:srcRect/>
                    <a:stretch>
                      <a:fillRect/>
                    </a:stretch>
                  </pic:blipFill>
                  <pic:spPr>
                    <a:xfrm>
                      <a:off x="0" y="0"/>
                      <a:ext cx="264795" cy="353695"/>
                    </a:xfrm>
                    <a:prstGeom prst="rect">
                      <a:avLst/>
                    </a:prstGeom>
                    <a:ln/>
                  </pic:spPr>
                </pic:pic>
              </a:graphicData>
            </a:graphic>
          </wp:anchor>
        </w:drawing>
      </w:r>
    </w:p>
    <w:p w14:paraId="49A0F788" w14:textId="77777777" w:rsidR="00607AF0" w:rsidRDefault="00607AF0">
      <w:pPr>
        <w:spacing w:line="276" w:lineRule="auto"/>
        <w:jc w:val="both"/>
        <w:rPr>
          <w:sz w:val="22"/>
          <w:szCs w:val="22"/>
        </w:rPr>
      </w:pPr>
    </w:p>
    <w:p w14:paraId="3F44E829" w14:textId="77777777" w:rsidR="00607AF0" w:rsidRDefault="009263DB">
      <w:pPr>
        <w:shd w:val="clear" w:color="auto" w:fill="E0E0E0"/>
        <w:spacing w:line="276" w:lineRule="auto"/>
        <w:jc w:val="both"/>
        <w:rPr>
          <w:sz w:val="22"/>
          <w:szCs w:val="22"/>
          <w:u w:val="single"/>
        </w:rPr>
      </w:pPr>
      <w:r>
        <w:rPr>
          <w:b/>
          <w:sz w:val="22"/>
          <w:szCs w:val="22"/>
          <w:u w:val="single"/>
        </w:rPr>
        <w:t xml:space="preserve">PARTENARIATS </w:t>
      </w:r>
    </w:p>
    <w:p w14:paraId="518B38DF" w14:textId="77777777" w:rsidR="00607AF0" w:rsidRDefault="009263DB">
      <w:pPr>
        <w:numPr>
          <w:ilvl w:val="0"/>
          <w:numId w:val="1"/>
        </w:numPr>
        <w:spacing w:line="276" w:lineRule="auto"/>
        <w:jc w:val="both"/>
        <w:rPr>
          <w:sz w:val="22"/>
          <w:szCs w:val="22"/>
        </w:rPr>
      </w:pPr>
      <w:r>
        <w:rPr>
          <w:b/>
          <w:sz w:val="22"/>
          <w:szCs w:val="22"/>
          <w:u w:val="single"/>
        </w:rPr>
        <w:t>Rencontre avec l'accueil de loisirs :</w:t>
      </w:r>
    </w:p>
    <w:p w14:paraId="6511A3E4" w14:textId="77777777" w:rsidR="00607AF0" w:rsidRDefault="009263DB">
      <w:pPr>
        <w:spacing w:line="276" w:lineRule="auto"/>
        <w:jc w:val="both"/>
        <w:rPr>
          <w:sz w:val="22"/>
          <w:szCs w:val="22"/>
        </w:rPr>
      </w:pPr>
      <w:r>
        <w:rPr>
          <w:sz w:val="22"/>
          <w:szCs w:val="22"/>
        </w:rPr>
        <w:t xml:space="preserve">Des rencontres avec le centre de loisirs peuvent avoir lieu pour partager des activités, telles que de la peinture, jeux adaptés, petits travaux manuels ou balades. Un projet pédagogique prévoit des rencontres régulières avec le groupe des petits. </w:t>
      </w:r>
    </w:p>
    <w:p w14:paraId="70C95CB5" w14:textId="77777777" w:rsidR="00607AF0" w:rsidRDefault="009263DB">
      <w:pPr>
        <w:numPr>
          <w:ilvl w:val="0"/>
          <w:numId w:val="1"/>
        </w:numPr>
        <w:jc w:val="both"/>
        <w:rPr>
          <w:sz w:val="22"/>
          <w:szCs w:val="22"/>
        </w:rPr>
      </w:pPr>
      <w:r>
        <w:rPr>
          <w:b/>
          <w:sz w:val="22"/>
          <w:szCs w:val="22"/>
          <w:u w:val="single"/>
        </w:rPr>
        <w:t>Passerelle avec l'école maternelle :</w:t>
      </w:r>
    </w:p>
    <w:p w14:paraId="77F687C2" w14:textId="77777777" w:rsidR="00607AF0" w:rsidRDefault="009263DB">
      <w:pPr>
        <w:spacing w:line="276" w:lineRule="auto"/>
        <w:jc w:val="both"/>
        <w:rPr>
          <w:color w:val="FF0000"/>
          <w:sz w:val="22"/>
          <w:szCs w:val="22"/>
        </w:rPr>
      </w:pPr>
      <w:r>
        <w:rPr>
          <w:sz w:val="22"/>
          <w:szCs w:val="22"/>
        </w:rPr>
        <w:t xml:space="preserve">Afin de répondre à la demande de parents et dans l'intérêt des enfants, la micro-crèche et l'école souhaitent préparer l'entrée des enfants à l'école </w:t>
      </w:r>
      <w:r>
        <w:rPr>
          <w:color w:val="000000"/>
          <w:sz w:val="22"/>
          <w:szCs w:val="22"/>
        </w:rPr>
        <w:t>maternelle. (Enfants qui fréquentent la structure depuis plus d’un mois)</w:t>
      </w:r>
    </w:p>
    <w:p w14:paraId="47C30EFE" w14:textId="77777777" w:rsidR="00607AF0" w:rsidRDefault="009263DB">
      <w:pPr>
        <w:spacing w:line="276" w:lineRule="auto"/>
        <w:jc w:val="both"/>
        <w:rPr>
          <w:sz w:val="22"/>
          <w:szCs w:val="22"/>
        </w:rPr>
      </w:pPr>
      <w:r>
        <w:rPr>
          <w:sz w:val="22"/>
          <w:szCs w:val="22"/>
        </w:rPr>
        <w:t>A cet effet, un partenariat est développé avec l'école maternelle de La Chaussée-sur-Marne afin de permettre aux enfants en âge d'aller à l'école maternelle au mois de septembre de l'année de découvrir l'école.</w:t>
      </w:r>
    </w:p>
    <w:p w14:paraId="2123074F" w14:textId="77777777" w:rsidR="00607AF0" w:rsidRDefault="009263DB">
      <w:pPr>
        <w:spacing w:line="276" w:lineRule="auto"/>
        <w:jc w:val="both"/>
        <w:rPr>
          <w:sz w:val="22"/>
          <w:szCs w:val="22"/>
        </w:rPr>
      </w:pPr>
      <w:r>
        <w:rPr>
          <w:sz w:val="22"/>
          <w:szCs w:val="22"/>
        </w:rPr>
        <w:t>Il est établi un échange entre les différents intéressés (enfants et professionnels) pour créer des liens qui facilitent la rentrée scolaire et les jours qui suivent l'entrée à l'école. Pour les enfants scolarisés au village ou pas à la rentrée.</w:t>
      </w:r>
    </w:p>
    <w:p w14:paraId="57DC1DCA" w14:textId="77777777" w:rsidR="00607AF0" w:rsidRDefault="009263DB">
      <w:pPr>
        <w:spacing w:line="276" w:lineRule="auto"/>
        <w:jc w:val="both"/>
        <w:rPr>
          <w:sz w:val="22"/>
          <w:szCs w:val="22"/>
        </w:rPr>
      </w:pPr>
      <w:r>
        <w:rPr>
          <w:sz w:val="22"/>
          <w:szCs w:val="22"/>
        </w:rPr>
        <w:t>Il s'agit de faire découvrir aux enfants qui fréquentent la micro crèche les locaux et les instituteurs, avec des enfants présents à l’école. Un planning est mis en place entre la crèche et l'école afin de permettre aux enfants de visiter l'école et de participer à des activités avec les enfants de l'école, dans des moments courts d'activités tels que des activités bibliothèque, chant, peinture, motricité, récréation…</w:t>
      </w:r>
    </w:p>
    <w:p w14:paraId="326FC226" w14:textId="77777777" w:rsidR="00607AF0" w:rsidRDefault="00607AF0">
      <w:pPr>
        <w:spacing w:line="276" w:lineRule="auto"/>
        <w:jc w:val="both"/>
        <w:rPr>
          <w:sz w:val="22"/>
          <w:szCs w:val="22"/>
        </w:rPr>
      </w:pPr>
    </w:p>
    <w:p w14:paraId="0477F7A3" w14:textId="77777777" w:rsidR="00607AF0" w:rsidRDefault="009263DB">
      <w:pPr>
        <w:spacing w:line="276" w:lineRule="auto"/>
        <w:jc w:val="both"/>
        <w:rPr>
          <w:sz w:val="22"/>
          <w:szCs w:val="22"/>
        </w:rPr>
      </w:pPr>
      <w:r>
        <w:rPr>
          <w:sz w:val="22"/>
          <w:szCs w:val="22"/>
        </w:rPr>
        <w:t xml:space="preserve">Le calendrier est </w:t>
      </w:r>
      <w:r>
        <w:rPr>
          <w:color w:val="000000"/>
          <w:sz w:val="22"/>
          <w:szCs w:val="22"/>
        </w:rPr>
        <w:t xml:space="preserve">affiché dans la structure. Environ </w:t>
      </w:r>
      <w:r>
        <w:rPr>
          <w:sz w:val="22"/>
          <w:szCs w:val="22"/>
        </w:rPr>
        <w:t xml:space="preserve">une visite par mois est retenue entre le mois de janvier et juin avec la venue de la directrice de l’école à la micro-crèche pour une première rencontre. Tous les enfants </w:t>
      </w:r>
      <w:r>
        <w:rPr>
          <w:sz w:val="22"/>
          <w:szCs w:val="22"/>
          <w:u w:val="single"/>
        </w:rPr>
        <w:t xml:space="preserve">inscrits </w:t>
      </w:r>
      <w:r>
        <w:rPr>
          <w:sz w:val="22"/>
          <w:szCs w:val="22"/>
        </w:rPr>
        <w:t>à la micro - crèche peuvent également être invités à diverses activités en temps scolaire.</w:t>
      </w:r>
    </w:p>
    <w:p w14:paraId="0963D4CD" w14:textId="77777777" w:rsidR="00607AF0" w:rsidRPr="00A17603" w:rsidRDefault="009263DB">
      <w:pPr>
        <w:spacing w:line="276" w:lineRule="auto"/>
        <w:jc w:val="both"/>
        <w:rPr>
          <w:sz w:val="22"/>
          <w:szCs w:val="22"/>
        </w:rPr>
      </w:pPr>
      <w:r w:rsidRPr="00A17603">
        <w:rPr>
          <w:sz w:val="22"/>
          <w:szCs w:val="22"/>
        </w:rPr>
        <w:t>Il s'agit de travailler en partenariat afin de développer la socialisation de l'enfant, et ainsi de faciliter sa première rentrée scolaire. L'enfant aura obligatoirement intégré la micro-crèche avant d'aller à l'école dans le cadre de la passerelle.</w:t>
      </w:r>
    </w:p>
    <w:p w14:paraId="55E772DF" w14:textId="77777777" w:rsidR="00607AF0" w:rsidRPr="00A17603" w:rsidRDefault="009263DB">
      <w:pPr>
        <w:spacing w:line="276" w:lineRule="auto"/>
        <w:jc w:val="both"/>
        <w:rPr>
          <w:sz w:val="22"/>
          <w:szCs w:val="22"/>
        </w:rPr>
      </w:pPr>
      <w:r w:rsidRPr="00A17603">
        <w:rPr>
          <w:sz w:val="22"/>
          <w:szCs w:val="22"/>
        </w:rPr>
        <w:t>Une réunion est organisée pour les parents en début d'année. Nous pointons les enjeux éducatifs et pédagogiques spécifiques de cette organisation avec l'équipe. Les enfants qui fréquentent la structure avec l’assistante maternelle pourront participer à la passerelle avec l’accord des parents.</w:t>
      </w:r>
    </w:p>
    <w:p w14:paraId="2B2EA9E8" w14:textId="6CBA6810" w:rsidR="00607AF0" w:rsidRPr="00A17603" w:rsidRDefault="009263DB">
      <w:pPr>
        <w:spacing w:line="276" w:lineRule="auto"/>
        <w:jc w:val="both"/>
        <w:rPr>
          <w:sz w:val="22"/>
          <w:szCs w:val="22"/>
        </w:rPr>
      </w:pPr>
      <w:r w:rsidRPr="00A17603">
        <w:rPr>
          <w:sz w:val="22"/>
          <w:szCs w:val="22"/>
        </w:rPr>
        <w:t xml:space="preserve">Une convention entre la commune, l'Éducation nationale et l’association Familles Rurales a été signée le 20 janvier 2011. S'il y a déjà 12 enfants dans la structure, les enfants pourront venir uniquement aux horaires indiqués pour la </w:t>
      </w:r>
      <w:r w:rsidRPr="00A17603">
        <w:rPr>
          <w:sz w:val="22"/>
          <w:szCs w:val="22"/>
        </w:rPr>
        <w:lastRenderedPageBreak/>
        <w:t>passerelle. L'accueil et le départ se font à la micro-crèche. Des bénévoles de l’association pourront être présents à la micro-crèche si le nombre d’enfants le nécessite et l’assistante maternelle restera dans la structure pendant l</w:t>
      </w:r>
      <w:r w:rsidR="00A17603">
        <w:rPr>
          <w:sz w:val="22"/>
          <w:szCs w:val="22"/>
        </w:rPr>
        <w:t>a passerelle.</w:t>
      </w:r>
    </w:p>
    <w:p w14:paraId="3838FB67" w14:textId="77777777" w:rsidR="00607AF0" w:rsidRDefault="00607AF0">
      <w:pPr>
        <w:spacing w:line="276" w:lineRule="auto"/>
        <w:jc w:val="both"/>
        <w:rPr>
          <w:sz w:val="22"/>
          <w:szCs w:val="22"/>
        </w:rPr>
      </w:pPr>
    </w:p>
    <w:p w14:paraId="709DC159" w14:textId="77777777" w:rsidR="006B79F6" w:rsidRPr="006B79F6" w:rsidRDefault="006B79F6" w:rsidP="006B79F6">
      <w:pPr>
        <w:spacing w:line="276" w:lineRule="auto"/>
        <w:ind w:left="1080"/>
        <w:jc w:val="both"/>
        <w:rPr>
          <w:b/>
          <w:sz w:val="22"/>
          <w:szCs w:val="22"/>
        </w:rPr>
      </w:pPr>
    </w:p>
    <w:p w14:paraId="3CE1B6C3" w14:textId="77777777" w:rsidR="006B79F6" w:rsidRPr="006B79F6" w:rsidRDefault="006B79F6" w:rsidP="006B79F6">
      <w:pPr>
        <w:spacing w:line="276" w:lineRule="auto"/>
        <w:ind w:left="1080"/>
        <w:jc w:val="both"/>
        <w:rPr>
          <w:b/>
          <w:sz w:val="22"/>
          <w:szCs w:val="22"/>
        </w:rPr>
      </w:pPr>
    </w:p>
    <w:p w14:paraId="7D117B40" w14:textId="6F0F66A5" w:rsidR="00607AF0" w:rsidRDefault="009263DB">
      <w:pPr>
        <w:numPr>
          <w:ilvl w:val="0"/>
          <w:numId w:val="5"/>
        </w:numPr>
        <w:spacing w:line="276" w:lineRule="auto"/>
        <w:jc w:val="both"/>
        <w:rPr>
          <w:b/>
          <w:sz w:val="22"/>
          <w:szCs w:val="22"/>
        </w:rPr>
      </w:pPr>
      <w:r>
        <w:rPr>
          <w:b/>
          <w:sz w:val="22"/>
          <w:szCs w:val="22"/>
          <w:u w:val="single"/>
        </w:rPr>
        <w:t>Rencontre avec les assistantes maternelles :</w:t>
      </w:r>
    </w:p>
    <w:p w14:paraId="22B2487A" w14:textId="77777777" w:rsidR="00607AF0" w:rsidRDefault="009263DB">
      <w:pPr>
        <w:spacing w:line="276" w:lineRule="auto"/>
        <w:jc w:val="both"/>
        <w:rPr>
          <w:sz w:val="22"/>
          <w:szCs w:val="22"/>
        </w:rPr>
      </w:pPr>
      <w:r>
        <w:rPr>
          <w:sz w:val="22"/>
          <w:szCs w:val="22"/>
        </w:rPr>
        <w:t>Avec l'accord de la P.M.I. du 25 octobre 2012, des rencontres sont organisées à la micro-crèche afin de répondre à une demande des assistantes maternelles et du personnel de la micro-crèche pour rompre l'isolement et faciliter la socialisation des enfants.</w:t>
      </w:r>
    </w:p>
    <w:p w14:paraId="2C933E79" w14:textId="77777777" w:rsidR="00607AF0" w:rsidRDefault="009263DB">
      <w:pPr>
        <w:spacing w:line="276" w:lineRule="auto"/>
        <w:jc w:val="both"/>
        <w:rPr>
          <w:sz w:val="22"/>
          <w:szCs w:val="22"/>
        </w:rPr>
      </w:pPr>
      <w:r>
        <w:rPr>
          <w:sz w:val="22"/>
          <w:szCs w:val="22"/>
        </w:rPr>
        <w:t>Les parents avec les enfants, accueillis chez une assistante maternelle peuvent, sur rendez-vous, visiter la micro-crèche avant de donner leur accord écrit.</w:t>
      </w:r>
    </w:p>
    <w:p w14:paraId="27D06CBE" w14:textId="77777777" w:rsidR="00607AF0" w:rsidRDefault="009263DB">
      <w:pPr>
        <w:spacing w:line="276" w:lineRule="auto"/>
        <w:jc w:val="both"/>
        <w:rPr>
          <w:sz w:val="22"/>
          <w:szCs w:val="22"/>
        </w:rPr>
      </w:pPr>
      <w:r>
        <w:rPr>
          <w:sz w:val="22"/>
          <w:szCs w:val="22"/>
        </w:rPr>
        <w:t xml:space="preserve">Ces rencontres ont lieu entre 9h et 11h00, le lundi, mardi, jeudi ou vendredi sur inscription. </w:t>
      </w:r>
    </w:p>
    <w:p w14:paraId="01E88520" w14:textId="77777777" w:rsidR="00607AF0" w:rsidRDefault="009263DB">
      <w:pPr>
        <w:spacing w:line="276" w:lineRule="auto"/>
        <w:jc w:val="both"/>
        <w:rPr>
          <w:sz w:val="22"/>
          <w:szCs w:val="22"/>
        </w:rPr>
      </w:pPr>
      <w:r>
        <w:rPr>
          <w:sz w:val="22"/>
          <w:szCs w:val="22"/>
        </w:rPr>
        <w:t xml:space="preserve">Tous les enfants peuvent y participer avec accord des parents. </w:t>
      </w:r>
    </w:p>
    <w:p w14:paraId="5047D6C5" w14:textId="77777777" w:rsidR="00607AF0" w:rsidRDefault="009263DB">
      <w:pPr>
        <w:spacing w:line="276" w:lineRule="auto"/>
        <w:jc w:val="both"/>
        <w:rPr>
          <w:color w:val="000000"/>
          <w:sz w:val="22"/>
          <w:szCs w:val="22"/>
        </w:rPr>
      </w:pPr>
      <w:r w:rsidRPr="00A17603">
        <w:rPr>
          <w:sz w:val="22"/>
          <w:szCs w:val="22"/>
        </w:rPr>
        <w:t xml:space="preserve">Les assistantes maternelles restent responsables des enfants dont elles ont la garde et doivent </w:t>
      </w:r>
      <w:proofErr w:type="gramStart"/>
      <w:r w:rsidRPr="00A17603">
        <w:rPr>
          <w:sz w:val="22"/>
          <w:szCs w:val="22"/>
        </w:rPr>
        <w:t>obligatoirement  adhérer</w:t>
      </w:r>
      <w:proofErr w:type="gramEnd"/>
      <w:r w:rsidRPr="00A17603">
        <w:rPr>
          <w:sz w:val="22"/>
          <w:szCs w:val="22"/>
        </w:rPr>
        <w:t xml:space="preserve"> à l'association. (Copie de la carte FR de l’année en cours) Les enfants peuvent participer à la </w:t>
      </w:r>
      <w:r w:rsidRPr="00A17603">
        <w:rPr>
          <w:color w:val="000000"/>
          <w:sz w:val="22"/>
          <w:szCs w:val="22"/>
        </w:rPr>
        <w:t>passerelle après plusieurs</w:t>
      </w:r>
      <w:r>
        <w:rPr>
          <w:color w:val="000000"/>
          <w:sz w:val="22"/>
          <w:szCs w:val="22"/>
        </w:rPr>
        <w:t xml:space="preserve"> rencontres. La pédag</w:t>
      </w:r>
      <w:r>
        <w:rPr>
          <w:sz w:val="22"/>
          <w:szCs w:val="22"/>
        </w:rPr>
        <w:t xml:space="preserve">ogie est discutée avec le personnel pour organiser des rencontres de qualités. </w:t>
      </w:r>
    </w:p>
    <w:p w14:paraId="6F071B9B" w14:textId="77777777" w:rsidR="00607AF0" w:rsidRDefault="009263DB">
      <w:pPr>
        <w:spacing w:line="276" w:lineRule="auto"/>
        <w:jc w:val="center"/>
        <w:rPr>
          <w:sz w:val="22"/>
          <w:szCs w:val="22"/>
          <w:u w:val="single"/>
        </w:rPr>
      </w:pPr>
      <w:r>
        <w:rPr>
          <w:sz w:val="22"/>
          <w:szCs w:val="22"/>
          <w:u w:val="single"/>
        </w:rPr>
        <w:t xml:space="preserve">Documents avant la première rencontre pour chaque enfant : </w:t>
      </w:r>
    </w:p>
    <w:p w14:paraId="7EBB0A8E" w14:textId="77777777" w:rsidR="00607AF0" w:rsidRDefault="009263DB">
      <w:pPr>
        <w:numPr>
          <w:ilvl w:val="0"/>
          <w:numId w:val="1"/>
        </w:numPr>
        <w:spacing w:line="276" w:lineRule="auto"/>
        <w:jc w:val="both"/>
        <w:rPr>
          <w:sz w:val="22"/>
          <w:szCs w:val="22"/>
        </w:rPr>
      </w:pPr>
      <w:r>
        <w:rPr>
          <w:sz w:val="22"/>
          <w:szCs w:val="22"/>
        </w:rPr>
        <w:t>A</w:t>
      </w:r>
      <w:r>
        <w:rPr>
          <w:b/>
          <w:sz w:val="22"/>
          <w:szCs w:val="22"/>
        </w:rPr>
        <w:t>ttestation médicale d'aptitude à la vie en collectivité.</w:t>
      </w:r>
      <w:r>
        <w:rPr>
          <w:sz w:val="22"/>
          <w:szCs w:val="22"/>
        </w:rPr>
        <w:t xml:space="preserve"> (L'enfant devra être soumis aux vaccinations prévues par les textes réglementaires)</w:t>
      </w:r>
      <w:r>
        <w:rPr>
          <w:noProof/>
        </w:rPr>
        <w:drawing>
          <wp:anchor distT="0" distB="0" distL="114300" distR="114300" simplePos="0" relativeHeight="251660288" behindDoc="0" locked="0" layoutInCell="1" hidden="0" allowOverlap="1" wp14:anchorId="6C934861" wp14:editId="694CAD8B">
            <wp:simplePos x="0" y="0"/>
            <wp:positionH relativeFrom="column">
              <wp:posOffset>5800725</wp:posOffset>
            </wp:positionH>
            <wp:positionV relativeFrom="paragraph">
              <wp:posOffset>304800</wp:posOffset>
            </wp:positionV>
            <wp:extent cx="554355" cy="414020"/>
            <wp:effectExtent l="0" t="0" r="0" b="0"/>
            <wp:wrapNone/>
            <wp:docPr id="5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554355" cy="414020"/>
                    </a:xfrm>
                    <a:prstGeom prst="rect">
                      <a:avLst/>
                    </a:prstGeom>
                    <a:ln/>
                  </pic:spPr>
                </pic:pic>
              </a:graphicData>
            </a:graphic>
          </wp:anchor>
        </w:drawing>
      </w:r>
    </w:p>
    <w:p w14:paraId="6890F686" w14:textId="77777777" w:rsidR="00607AF0" w:rsidRDefault="009263DB">
      <w:pPr>
        <w:numPr>
          <w:ilvl w:val="0"/>
          <w:numId w:val="1"/>
        </w:numPr>
        <w:spacing w:line="276" w:lineRule="auto"/>
        <w:jc w:val="both"/>
        <w:rPr>
          <w:sz w:val="22"/>
          <w:szCs w:val="22"/>
        </w:rPr>
      </w:pPr>
      <w:r>
        <w:rPr>
          <w:sz w:val="22"/>
          <w:szCs w:val="22"/>
        </w:rPr>
        <w:t>A</w:t>
      </w:r>
      <w:r>
        <w:rPr>
          <w:b/>
          <w:sz w:val="22"/>
          <w:szCs w:val="22"/>
        </w:rPr>
        <w:t xml:space="preserve">ttestation d'assurance responsabilité civile. </w:t>
      </w:r>
      <w:r>
        <w:rPr>
          <w:sz w:val="22"/>
          <w:szCs w:val="22"/>
        </w:rPr>
        <w:t>(Des parents avec le nom de l’enfant)</w:t>
      </w:r>
    </w:p>
    <w:p w14:paraId="1C4E6626" w14:textId="77777777" w:rsidR="00607AF0" w:rsidRDefault="009263DB">
      <w:pPr>
        <w:numPr>
          <w:ilvl w:val="0"/>
          <w:numId w:val="1"/>
        </w:numPr>
        <w:spacing w:line="276" w:lineRule="auto"/>
        <w:jc w:val="both"/>
        <w:rPr>
          <w:sz w:val="22"/>
          <w:szCs w:val="22"/>
        </w:rPr>
      </w:pPr>
      <w:r>
        <w:rPr>
          <w:b/>
          <w:sz w:val="22"/>
          <w:szCs w:val="22"/>
        </w:rPr>
        <w:t>Accord écrit des parents.</w:t>
      </w:r>
    </w:p>
    <w:p w14:paraId="06B16FC3" w14:textId="77777777" w:rsidR="00607AF0" w:rsidRDefault="009263DB">
      <w:pPr>
        <w:spacing w:line="276" w:lineRule="auto"/>
        <w:jc w:val="both"/>
        <w:rPr>
          <w:sz w:val="22"/>
          <w:szCs w:val="22"/>
        </w:rPr>
      </w:pPr>
      <w:r>
        <w:rPr>
          <w:sz w:val="22"/>
          <w:szCs w:val="22"/>
        </w:rPr>
        <w:t xml:space="preserve">Les assistantes maternelles ne peuvent venir qu'avec des enfants âgés de dix semaines à six ans. Elles doivent prendre connaissance du présent règlement afin de le signer et de l'appliquer. (Port de chaussettes, maladie, horaires…). </w:t>
      </w:r>
    </w:p>
    <w:p w14:paraId="601948E8" w14:textId="77777777" w:rsidR="00607AF0" w:rsidRDefault="009263DB">
      <w:pPr>
        <w:spacing w:line="276" w:lineRule="auto"/>
        <w:jc w:val="both"/>
        <w:rPr>
          <w:sz w:val="22"/>
          <w:szCs w:val="22"/>
        </w:rPr>
      </w:pPr>
      <w:r>
        <w:rPr>
          <w:sz w:val="22"/>
          <w:szCs w:val="22"/>
        </w:rPr>
        <w:t xml:space="preserve">Aucunes personnes étrangères ne peuvent entrer dans la crèche sans un ordre de mission et accord de la directrice. </w:t>
      </w:r>
    </w:p>
    <w:p w14:paraId="450EC78B" w14:textId="77777777" w:rsidR="00607AF0" w:rsidRDefault="00607AF0">
      <w:pPr>
        <w:spacing w:line="276" w:lineRule="auto"/>
        <w:jc w:val="both"/>
        <w:rPr>
          <w:sz w:val="22"/>
          <w:szCs w:val="22"/>
        </w:rPr>
      </w:pPr>
    </w:p>
    <w:p w14:paraId="630A0279" w14:textId="77777777" w:rsidR="00607AF0" w:rsidRDefault="009263DB">
      <w:pPr>
        <w:shd w:val="clear" w:color="auto" w:fill="E0E0E0"/>
        <w:spacing w:line="276" w:lineRule="auto"/>
        <w:jc w:val="both"/>
        <w:rPr>
          <w:sz w:val="22"/>
          <w:szCs w:val="22"/>
          <w:u w:val="single"/>
        </w:rPr>
      </w:pPr>
      <w:r>
        <w:rPr>
          <w:b/>
          <w:sz w:val="22"/>
          <w:szCs w:val="22"/>
          <w:u w:val="single"/>
        </w:rPr>
        <w:t>LE PERSONNEL</w:t>
      </w:r>
    </w:p>
    <w:p w14:paraId="120DDA24" w14:textId="77777777" w:rsidR="00607AF0" w:rsidRDefault="00607AF0">
      <w:pPr>
        <w:spacing w:line="276" w:lineRule="auto"/>
        <w:jc w:val="both"/>
        <w:rPr>
          <w:sz w:val="22"/>
          <w:szCs w:val="22"/>
          <w:highlight w:val="white"/>
        </w:rPr>
      </w:pPr>
    </w:p>
    <w:p w14:paraId="3876460F" w14:textId="77777777" w:rsidR="00607AF0" w:rsidRDefault="009263DB">
      <w:pPr>
        <w:spacing w:line="276" w:lineRule="auto"/>
        <w:jc w:val="both"/>
        <w:rPr>
          <w:sz w:val="22"/>
          <w:szCs w:val="22"/>
          <w:highlight w:val="red"/>
        </w:rPr>
      </w:pPr>
      <w:r>
        <w:rPr>
          <w:sz w:val="22"/>
          <w:szCs w:val="22"/>
          <w:highlight w:val="white"/>
        </w:rPr>
        <w:t>L'Association est responsable du recrutement, de la formation et de la rémunération du personnel. Les membres du personnel d'encadrement sont recrutés en fonction de leurs diplômes.</w:t>
      </w:r>
      <w:r>
        <w:rPr>
          <w:sz w:val="22"/>
          <w:szCs w:val="22"/>
          <w:highlight w:val="red"/>
        </w:rPr>
        <w:t xml:space="preserve"> </w:t>
      </w:r>
    </w:p>
    <w:p w14:paraId="2C6A8305" w14:textId="11B5ED88" w:rsidR="00607AF0" w:rsidRDefault="009263DB">
      <w:pPr>
        <w:spacing w:line="276" w:lineRule="auto"/>
        <w:jc w:val="both"/>
        <w:rPr>
          <w:sz w:val="22"/>
          <w:szCs w:val="22"/>
        </w:rPr>
      </w:pPr>
      <w:r>
        <w:rPr>
          <w:sz w:val="22"/>
          <w:szCs w:val="22"/>
          <w:highlight w:val="white"/>
        </w:rPr>
        <w:t xml:space="preserve">Le personnel est formé en continu à la micro-crèche ; Le portage, Les mots qui font grandir, La relaxation, La communication </w:t>
      </w:r>
      <w:r>
        <w:rPr>
          <w:color w:val="000000"/>
          <w:sz w:val="22"/>
          <w:szCs w:val="22"/>
          <w:highlight w:val="white"/>
        </w:rPr>
        <w:t>gestuelle associée à la parole pour les bébés (langage des signes) Le toucher bienveillant chez le tout-</w:t>
      </w:r>
      <w:r w:rsidRPr="00A17603">
        <w:rPr>
          <w:color w:val="000000"/>
          <w:sz w:val="22"/>
          <w:szCs w:val="22"/>
        </w:rPr>
        <w:t xml:space="preserve">petit (massages) PSC1, HACCP …  </w:t>
      </w:r>
      <w:r w:rsidRPr="00A17603">
        <w:rPr>
          <w:sz w:val="22"/>
          <w:szCs w:val="22"/>
        </w:rPr>
        <w:t>Le</w:t>
      </w:r>
      <w:r w:rsidRPr="00A17603">
        <w:rPr>
          <w:b/>
          <w:sz w:val="22"/>
          <w:szCs w:val="22"/>
        </w:rPr>
        <w:t xml:space="preserve">s parents autorisent le personnel à mettre en pratique les formations suivies. </w:t>
      </w:r>
      <w:r w:rsidRPr="00A17603">
        <w:rPr>
          <w:sz w:val="22"/>
          <w:szCs w:val="22"/>
        </w:rPr>
        <w:t>Pour le bon fonctionnement de la micro-crèche,</w:t>
      </w:r>
      <w:r w:rsidR="00EF5447">
        <w:rPr>
          <w:sz w:val="22"/>
          <w:szCs w:val="22"/>
        </w:rPr>
        <w:t xml:space="preserve"> cinq </w:t>
      </w:r>
      <w:r w:rsidRPr="00A17603">
        <w:rPr>
          <w:sz w:val="22"/>
          <w:szCs w:val="22"/>
        </w:rPr>
        <w:t xml:space="preserve">personnes diplômées sont recrutées et travaillent en alternance, Caroline </w:t>
      </w:r>
      <w:proofErr w:type="gramStart"/>
      <w:r w:rsidR="00454494">
        <w:rPr>
          <w:sz w:val="22"/>
          <w:szCs w:val="22"/>
        </w:rPr>
        <w:t xml:space="preserve">directrice </w:t>
      </w:r>
      <w:r w:rsidRPr="00A17603">
        <w:rPr>
          <w:sz w:val="22"/>
          <w:szCs w:val="22"/>
        </w:rPr>
        <w:t>,</w:t>
      </w:r>
      <w:proofErr w:type="gramEnd"/>
      <w:r w:rsidRPr="00A17603">
        <w:rPr>
          <w:sz w:val="22"/>
          <w:szCs w:val="22"/>
        </w:rPr>
        <w:t xml:space="preserve"> Méline, </w:t>
      </w:r>
      <w:r w:rsidR="009D0354" w:rsidRPr="00A17603">
        <w:rPr>
          <w:sz w:val="22"/>
          <w:szCs w:val="22"/>
        </w:rPr>
        <w:t>Ludivine</w:t>
      </w:r>
      <w:r w:rsidR="009D0354">
        <w:rPr>
          <w:sz w:val="22"/>
          <w:szCs w:val="22"/>
        </w:rPr>
        <w:t>, Stéphanie et Emily</w:t>
      </w:r>
      <w:r w:rsidRPr="00A17603">
        <w:rPr>
          <w:sz w:val="22"/>
          <w:szCs w:val="22"/>
        </w:rPr>
        <w:t xml:space="preserve"> pour permettre à la structure de fonctionner de 7h à 19h (présence selon les besoins et présence des enfants). La directrice</w:t>
      </w:r>
      <w:r w:rsidR="00454494">
        <w:rPr>
          <w:sz w:val="22"/>
          <w:szCs w:val="22"/>
        </w:rPr>
        <w:t xml:space="preserve"> madame MOUQUET</w:t>
      </w:r>
      <w:r>
        <w:rPr>
          <w:sz w:val="22"/>
          <w:szCs w:val="22"/>
        </w:rPr>
        <w:t xml:space="preserve"> assure le suivi administratif (Contrats parents, PMI, CAF, MSA… les partenariats, la gestion du personnel …</w:t>
      </w:r>
      <w:proofErr w:type="gramStart"/>
      <w:r>
        <w:rPr>
          <w:sz w:val="22"/>
          <w:szCs w:val="22"/>
        </w:rPr>
        <w:t>)</w:t>
      </w:r>
      <w:r w:rsidR="00454494">
        <w:rPr>
          <w:sz w:val="22"/>
          <w:szCs w:val="22"/>
        </w:rPr>
        <w:t> ,</w:t>
      </w:r>
      <w:proofErr w:type="gramEnd"/>
      <w:r>
        <w:rPr>
          <w:sz w:val="22"/>
          <w:szCs w:val="22"/>
        </w:rPr>
        <w:t xml:space="preserve"> la mise en œuvre du projet pédagogique et le suivi du personnel</w:t>
      </w:r>
      <w:r w:rsidR="00454494">
        <w:rPr>
          <w:sz w:val="22"/>
          <w:szCs w:val="22"/>
        </w:rPr>
        <w:t xml:space="preserve"> et </w:t>
      </w:r>
      <w:r>
        <w:rPr>
          <w:sz w:val="22"/>
          <w:szCs w:val="22"/>
        </w:rPr>
        <w:t>des stagiaires et apprenties. Elle assume la relation avec les parents au quotidien.</w:t>
      </w:r>
      <w:r w:rsidR="00454494" w:rsidRPr="00454494">
        <w:rPr>
          <w:sz w:val="22"/>
          <w:szCs w:val="22"/>
        </w:rPr>
        <w:t xml:space="preserve"> </w:t>
      </w:r>
      <w:r w:rsidR="00454494">
        <w:rPr>
          <w:sz w:val="22"/>
          <w:szCs w:val="22"/>
        </w:rPr>
        <w:t xml:space="preserve">Des membres du conseil d'administration ou des employés Familles Rurales peuvent participer à des activités organisées à la micro-crèche ou des remplacements </w:t>
      </w:r>
      <w:proofErr w:type="gramStart"/>
      <w:r w:rsidR="00454494">
        <w:rPr>
          <w:sz w:val="22"/>
          <w:szCs w:val="22"/>
        </w:rPr>
        <w:t>temporaires .</w:t>
      </w:r>
      <w:proofErr w:type="gramEnd"/>
      <w:r>
        <w:rPr>
          <w:sz w:val="22"/>
          <w:szCs w:val="22"/>
        </w:rPr>
        <w:t xml:space="preserve"> Des </w:t>
      </w:r>
      <w:r w:rsidRPr="00A17603">
        <w:rPr>
          <w:sz w:val="22"/>
          <w:szCs w:val="22"/>
        </w:rPr>
        <w:t>stagiaires et apprenties (préparation de diplômes petite enfance, Auxiliaire Puer, CAP, BEP, BAC PRO, ATSEM) peuvent être amenées à évoluer dans la structure sous référence d’un personnel permanent.</w:t>
      </w:r>
      <w:r w:rsidRPr="00A17603">
        <w:rPr>
          <w:noProof/>
        </w:rPr>
        <w:drawing>
          <wp:anchor distT="0" distB="0" distL="114300" distR="114300" simplePos="0" relativeHeight="251661312" behindDoc="0" locked="0" layoutInCell="1" hidden="0" allowOverlap="1" wp14:anchorId="3DAA9486" wp14:editId="5410A927">
            <wp:simplePos x="0" y="0"/>
            <wp:positionH relativeFrom="column">
              <wp:posOffset>6353175</wp:posOffset>
            </wp:positionH>
            <wp:positionV relativeFrom="paragraph">
              <wp:posOffset>2381250</wp:posOffset>
            </wp:positionV>
            <wp:extent cx="218440" cy="339725"/>
            <wp:effectExtent l="0" t="0" r="0" b="0"/>
            <wp:wrapNone/>
            <wp:docPr id="5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3"/>
                    <a:srcRect/>
                    <a:stretch>
                      <a:fillRect/>
                    </a:stretch>
                  </pic:blipFill>
                  <pic:spPr>
                    <a:xfrm>
                      <a:off x="0" y="0"/>
                      <a:ext cx="218440" cy="339725"/>
                    </a:xfrm>
                    <a:prstGeom prst="rect">
                      <a:avLst/>
                    </a:prstGeom>
                    <a:ln/>
                  </pic:spPr>
                </pic:pic>
              </a:graphicData>
            </a:graphic>
          </wp:anchor>
        </w:drawing>
      </w:r>
    </w:p>
    <w:p w14:paraId="0D311AEE" w14:textId="77777777" w:rsidR="00607AF0" w:rsidRDefault="009263DB">
      <w:pPr>
        <w:spacing w:line="276" w:lineRule="auto"/>
        <w:jc w:val="both"/>
        <w:rPr>
          <w:sz w:val="22"/>
          <w:szCs w:val="22"/>
        </w:rPr>
      </w:pPr>
      <w:r>
        <w:rPr>
          <w:sz w:val="22"/>
          <w:szCs w:val="22"/>
        </w:rPr>
        <w:t>Des intervenants extérieurs peuvent être amenés à évoluer à la micro-crèche suivant les projets de celle-ci</w:t>
      </w:r>
    </w:p>
    <w:p w14:paraId="2FE2D435" w14:textId="77777777" w:rsidR="00607AF0" w:rsidRDefault="00607AF0">
      <w:pPr>
        <w:spacing w:line="276" w:lineRule="auto"/>
        <w:jc w:val="both"/>
        <w:rPr>
          <w:sz w:val="22"/>
          <w:szCs w:val="22"/>
        </w:rPr>
      </w:pPr>
    </w:p>
    <w:p w14:paraId="2BF3D47D" w14:textId="77777777" w:rsidR="00607AF0" w:rsidRDefault="009263DB">
      <w:pPr>
        <w:shd w:val="clear" w:color="auto" w:fill="E0E0E0"/>
        <w:spacing w:line="276" w:lineRule="auto"/>
        <w:jc w:val="both"/>
        <w:rPr>
          <w:sz w:val="22"/>
          <w:szCs w:val="22"/>
        </w:rPr>
      </w:pPr>
      <w:r>
        <w:rPr>
          <w:b/>
          <w:sz w:val="22"/>
          <w:szCs w:val="22"/>
          <w:u w:val="single"/>
        </w:rPr>
        <w:t>FACTURATION</w:t>
      </w:r>
    </w:p>
    <w:p w14:paraId="442B9414" w14:textId="77777777" w:rsidR="00607AF0" w:rsidRDefault="009263DB">
      <w:pPr>
        <w:spacing w:line="276" w:lineRule="auto"/>
        <w:jc w:val="both"/>
        <w:rPr>
          <w:sz w:val="22"/>
          <w:szCs w:val="22"/>
          <w:highlight w:val="white"/>
        </w:rPr>
      </w:pPr>
      <w:r>
        <w:rPr>
          <w:sz w:val="22"/>
          <w:szCs w:val="22"/>
        </w:rPr>
        <w:t>La tarification est fixée par la directrice avec l’équipe et approuvée par la commission petite enfance Familles Rurales.</w:t>
      </w:r>
    </w:p>
    <w:p w14:paraId="56DCA6D8" w14:textId="77777777" w:rsidR="00607AF0" w:rsidRDefault="009263DB">
      <w:pPr>
        <w:spacing w:line="276" w:lineRule="auto"/>
        <w:jc w:val="both"/>
        <w:rPr>
          <w:sz w:val="22"/>
          <w:szCs w:val="22"/>
          <w:highlight w:val="white"/>
        </w:rPr>
      </w:pPr>
      <w:r>
        <w:rPr>
          <w:sz w:val="22"/>
          <w:szCs w:val="22"/>
          <w:highlight w:val="white"/>
        </w:rPr>
        <w:t xml:space="preserve">Contrats réguliers : </w:t>
      </w:r>
      <w:r>
        <w:rPr>
          <w:b/>
          <w:sz w:val="22"/>
          <w:szCs w:val="22"/>
          <w:highlight w:val="white"/>
        </w:rPr>
        <w:t>Les parents s’engagent à procéder à un virement régulier</w:t>
      </w:r>
      <w:r>
        <w:rPr>
          <w:sz w:val="22"/>
          <w:szCs w:val="22"/>
          <w:highlight w:val="white"/>
        </w:rPr>
        <w:t xml:space="preserve"> (</w:t>
      </w:r>
      <w:r w:rsidRPr="00C40A48">
        <w:rPr>
          <w:color w:val="000000" w:themeColor="text1"/>
          <w:sz w:val="22"/>
          <w:szCs w:val="22"/>
          <w:highlight w:val="white"/>
        </w:rPr>
        <w:t>au plus tard, le 11 du mois</w:t>
      </w:r>
      <w:r>
        <w:rPr>
          <w:sz w:val="22"/>
          <w:szCs w:val="22"/>
          <w:highlight w:val="white"/>
        </w:rPr>
        <w:t xml:space="preserve">) En cas de supplément, la somme sera à verser par </w:t>
      </w:r>
      <w:r>
        <w:rPr>
          <w:color w:val="000000"/>
          <w:sz w:val="22"/>
          <w:szCs w:val="22"/>
          <w:highlight w:val="white"/>
        </w:rPr>
        <w:t>virement de préférence</w:t>
      </w:r>
      <w:r>
        <w:rPr>
          <w:sz w:val="22"/>
          <w:szCs w:val="22"/>
          <w:highlight w:val="white"/>
        </w:rPr>
        <w:t xml:space="preserve"> dès que possible.</w:t>
      </w:r>
    </w:p>
    <w:p w14:paraId="69F995AA" w14:textId="77777777" w:rsidR="00607AF0" w:rsidRDefault="00607AF0">
      <w:pPr>
        <w:spacing w:line="276" w:lineRule="auto"/>
        <w:jc w:val="both"/>
        <w:rPr>
          <w:sz w:val="22"/>
          <w:szCs w:val="22"/>
          <w:highlight w:val="white"/>
        </w:rPr>
      </w:pPr>
    </w:p>
    <w:p w14:paraId="26EF9BDC" w14:textId="5C133B83" w:rsidR="00607AF0" w:rsidRPr="006B79F6" w:rsidRDefault="009263DB">
      <w:pPr>
        <w:spacing w:line="276" w:lineRule="auto"/>
        <w:jc w:val="both"/>
        <w:rPr>
          <w:b/>
          <w:color w:val="FF0000"/>
          <w:sz w:val="22"/>
          <w:szCs w:val="22"/>
          <w:highlight w:val="white"/>
          <w:u w:val="single"/>
        </w:rPr>
      </w:pPr>
      <w:r w:rsidRPr="006B79F6">
        <w:rPr>
          <w:b/>
          <w:color w:val="FF0000"/>
          <w:sz w:val="22"/>
          <w:szCs w:val="22"/>
          <w:highlight w:val="white"/>
        </w:rPr>
        <w:t xml:space="preserve">Pour chaque </w:t>
      </w:r>
      <w:r w:rsidRPr="006B79F6">
        <w:rPr>
          <w:b/>
          <w:color w:val="FF0000"/>
          <w:sz w:val="22"/>
          <w:szCs w:val="22"/>
        </w:rPr>
        <w:t xml:space="preserve">virement, il faut </w:t>
      </w:r>
      <w:r w:rsidRPr="006B79F6">
        <w:rPr>
          <w:b/>
          <w:color w:val="FF0000"/>
          <w:sz w:val="22"/>
          <w:szCs w:val="22"/>
          <w:u w:val="single"/>
        </w:rPr>
        <w:t xml:space="preserve">noter le </w:t>
      </w:r>
      <w:r w:rsidRPr="006B79F6">
        <w:rPr>
          <w:b/>
          <w:color w:val="FF0000"/>
          <w:sz w:val="22"/>
          <w:szCs w:val="22"/>
          <w:highlight w:val="white"/>
          <w:u w:val="single"/>
        </w:rPr>
        <w:t>prénom de l’enfant</w:t>
      </w:r>
      <w:r w:rsidR="00C40A48">
        <w:rPr>
          <w:b/>
          <w:color w:val="FF0000"/>
          <w:sz w:val="22"/>
          <w:szCs w:val="22"/>
          <w:highlight w:val="white"/>
          <w:u w:val="single"/>
        </w:rPr>
        <w:t xml:space="preserve"> ainsi que le mois facturé</w:t>
      </w:r>
      <w:r w:rsidRPr="006B79F6">
        <w:rPr>
          <w:b/>
          <w:color w:val="FF0000"/>
          <w:sz w:val="22"/>
          <w:szCs w:val="22"/>
          <w:highlight w:val="white"/>
          <w:u w:val="single"/>
        </w:rPr>
        <w:t xml:space="preserve"> </w:t>
      </w:r>
    </w:p>
    <w:p w14:paraId="513B1F7D" w14:textId="6CF1E6A1" w:rsidR="00607AF0" w:rsidRDefault="00607AF0">
      <w:pPr>
        <w:spacing w:line="276" w:lineRule="auto"/>
        <w:jc w:val="both"/>
        <w:rPr>
          <w:sz w:val="22"/>
          <w:szCs w:val="22"/>
          <w:highlight w:val="white"/>
        </w:rPr>
      </w:pPr>
    </w:p>
    <w:p w14:paraId="6433CCB5" w14:textId="77777777" w:rsidR="00607AF0" w:rsidRDefault="009263DB">
      <w:pPr>
        <w:spacing w:line="276" w:lineRule="auto"/>
        <w:jc w:val="both"/>
        <w:rPr>
          <w:b/>
          <w:sz w:val="22"/>
          <w:szCs w:val="22"/>
          <w:highlight w:val="white"/>
        </w:rPr>
      </w:pPr>
      <w:r>
        <w:rPr>
          <w:sz w:val="22"/>
          <w:szCs w:val="22"/>
          <w:highlight w:val="white"/>
        </w:rPr>
        <w:lastRenderedPageBreak/>
        <w:t>Le paiement des contrats occasionnels est à faire aussitôt l’édition de la facture par virement. Les chèques CESU sont acceptés</w:t>
      </w:r>
      <w:r>
        <w:rPr>
          <w:b/>
          <w:sz w:val="22"/>
          <w:szCs w:val="22"/>
          <w:highlight w:val="white"/>
        </w:rPr>
        <w:t xml:space="preserve"> avant le 11 du mois</w:t>
      </w:r>
      <w:r>
        <w:rPr>
          <w:sz w:val="22"/>
          <w:szCs w:val="22"/>
          <w:highlight w:val="white"/>
        </w:rPr>
        <w:t xml:space="preserve"> et avant le 1er décembre en fin d’année si chèques CESU avec validité en janvier. </w:t>
      </w:r>
    </w:p>
    <w:p w14:paraId="324134D7" w14:textId="77777777" w:rsidR="00607AF0" w:rsidRDefault="009263DB">
      <w:pPr>
        <w:spacing w:line="276" w:lineRule="auto"/>
        <w:jc w:val="both"/>
        <w:rPr>
          <w:sz w:val="22"/>
          <w:szCs w:val="22"/>
        </w:rPr>
      </w:pPr>
      <w:r>
        <w:rPr>
          <w:sz w:val="22"/>
          <w:szCs w:val="22"/>
          <w:highlight w:val="white"/>
        </w:rPr>
        <w:t xml:space="preserve">Les dépenses engagées pour faire garder son enfant à l’extérieur du domicile donnent droit à un crédit d’impôt égal à 50% de la totalité des dépenses annuelles (après déduction du CMG) soit 1750€ pour l’année. </w:t>
      </w:r>
    </w:p>
    <w:p w14:paraId="0A94E3F7" w14:textId="0BB45E3F" w:rsidR="00607AF0" w:rsidRDefault="009263DB">
      <w:pPr>
        <w:jc w:val="center"/>
        <w:rPr>
          <w:sz w:val="24"/>
          <w:szCs w:val="24"/>
        </w:rPr>
      </w:pPr>
      <w:r>
        <w:rPr>
          <w:color w:val="0F1821"/>
          <w:sz w:val="22"/>
          <w:szCs w:val="22"/>
          <w:highlight w:val="white"/>
          <w:u w:val="single"/>
        </w:rPr>
        <w:t>Calcul de la participation des familles à</w:t>
      </w:r>
      <w:r>
        <w:rPr>
          <w:color w:val="0F1821"/>
          <w:sz w:val="22"/>
          <w:szCs w:val="22"/>
          <w:u w:val="single"/>
        </w:rPr>
        <w:t xml:space="preserve"> l'heure  </w:t>
      </w:r>
    </w:p>
    <w:p w14:paraId="0C5BEAB7" w14:textId="77777777" w:rsidR="00607AF0" w:rsidRDefault="00607AF0" w:rsidP="00103B53">
      <w:pPr>
        <w:rPr>
          <w:b/>
          <w:color w:val="000000"/>
          <w:sz w:val="22"/>
          <w:szCs w:val="22"/>
        </w:rPr>
      </w:pPr>
    </w:p>
    <w:p w14:paraId="68D2C368" w14:textId="77777777" w:rsidR="00446CAC" w:rsidRDefault="00446CAC" w:rsidP="00103B53">
      <w:pPr>
        <w:rPr>
          <w:b/>
          <w:color w:val="000000"/>
          <w:sz w:val="22"/>
          <w:szCs w:val="22"/>
        </w:rPr>
      </w:pPr>
    </w:p>
    <w:p w14:paraId="12118BAD" w14:textId="2A75A329" w:rsidR="00446CAC" w:rsidRDefault="00C40A48" w:rsidP="00103B53">
      <w:pPr>
        <w:rPr>
          <w:b/>
          <w:color w:val="000000"/>
          <w:sz w:val="22"/>
          <w:szCs w:val="22"/>
        </w:rPr>
      </w:pPr>
      <w:r>
        <w:rPr>
          <w:b/>
          <w:color w:val="000000"/>
          <w:sz w:val="22"/>
          <w:szCs w:val="22"/>
        </w:rPr>
        <w:t xml:space="preserve"> Devis </w:t>
      </w:r>
      <w:r w:rsidR="00F271E6">
        <w:rPr>
          <w:b/>
          <w:color w:val="000000"/>
          <w:sz w:val="22"/>
          <w:szCs w:val="22"/>
        </w:rPr>
        <w:t xml:space="preserve">Sur rendez-vous 06 </w:t>
      </w:r>
      <w:r w:rsidR="00881473">
        <w:rPr>
          <w:b/>
          <w:color w:val="000000"/>
          <w:sz w:val="22"/>
          <w:szCs w:val="22"/>
        </w:rPr>
        <w:t>18 43 76 49</w:t>
      </w:r>
    </w:p>
    <w:p w14:paraId="4C878D51" w14:textId="77777777" w:rsidR="00446CAC" w:rsidRDefault="00446CAC" w:rsidP="00103B53">
      <w:pPr>
        <w:rPr>
          <w:sz w:val="24"/>
          <w:szCs w:val="24"/>
        </w:rPr>
      </w:pPr>
    </w:p>
    <w:p w14:paraId="3D483224" w14:textId="77777777" w:rsidR="00607AF0" w:rsidRDefault="00607AF0">
      <w:pPr>
        <w:rPr>
          <w:sz w:val="24"/>
          <w:szCs w:val="24"/>
        </w:rPr>
      </w:pPr>
    </w:p>
    <w:p w14:paraId="15B869BF" w14:textId="32B4F9AE" w:rsidR="00607AF0" w:rsidRDefault="009263DB">
      <w:pPr>
        <w:jc w:val="center"/>
        <w:rPr>
          <w:sz w:val="24"/>
          <w:szCs w:val="24"/>
        </w:rPr>
      </w:pPr>
      <w:r>
        <w:rPr>
          <w:color w:val="000000"/>
          <w:sz w:val="22"/>
          <w:szCs w:val="22"/>
        </w:rPr>
        <w:t xml:space="preserve">Accueil occasionnel </w:t>
      </w:r>
      <w:r>
        <w:rPr>
          <w:b/>
          <w:color w:val="000000"/>
          <w:sz w:val="22"/>
          <w:szCs w:val="22"/>
        </w:rPr>
        <w:t>d’enfant scolarisé</w:t>
      </w:r>
      <w:r>
        <w:rPr>
          <w:color w:val="000000"/>
          <w:sz w:val="22"/>
          <w:szCs w:val="22"/>
        </w:rPr>
        <w:t xml:space="preserve"> : toutes communes de 3 à 6 ans </w:t>
      </w:r>
    </w:p>
    <w:p w14:paraId="5EBD6F9E" w14:textId="524AE518" w:rsidR="00607AF0" w:rsidRDefault="009263DB">
      <w:pPr>
        <w:ind w:left="1276" w:right="-167"/>
        <w:rPr>
          <w:sz w:val="24"/>
          <w:szCs w:val="24"/>
        </w:rPr>
      </w:pPr>
      <w:r>
        <w:rPr>
          <w:color w:val="000000"/>
          <w:sz w:val="22"/>
          <w:szCs w:val="22"/>
          <w:highlight w:val="white"/>
        </w:rPr>
        <w:t>Les frais divers (repas, goûter, eau, produits d'hygiène divers …) sont inclus dans le tarif si désistement sans certificat médical - de 72 avant, la somme de 5€</w:t>
      </w:r>
      <w:r w:rsidR="00C40A48">
        <w:rPr>
          <w:sz w:val="22"/>
          <w:szCs w:val="22"/>
          <w:highlight w:val="white"/>
        </w:rPr>
        <w:t>50</w:t>
      </w:r>
      <w:r>
        <w:rPr>
          <w:color w:val="000000"/>
          <w:sz w:val="22"/>
          <w:szCs w:val="22"/>
          <w:highlight w:val="white"/>
        </w:rPr>
        <w:t xml:space="preserve"> sera redevable. </w:t>
      </w:r>
      <w:r>
        <w:rPr>
          <w:noProof/>
        </w:rPr>
        <w:drawing>
          <wp:anchor distT="0" distB="0" distL="0" distR="0" simplePos="0" relativeHeight="251662336" behindDoc="0" locked="0" layoutInCell="1" hidden="0" allowOverlap="1" wp14:anchorId="495476DA" wp14:editId="48606728">
            <wp:simplePos x="0" y="0"/>
            <wp:positionH relativeFrom="column">
              <wp:posOffset>-91439</wp:posOffset>
            </wp:positionH>
            <wp:positionV relativeFrom="paragraph">
              <wp:posOffset>90170</wp:posOffset>
            </wp:positionV>
            <wp:extent cx="471488" cy="351473"/>
            <wp:effectExtent l="0" t="0" r="0" b="0"/>
            <wp:wrapSquare wrapText="bothSides" distT="0" distB="0" distL="0" distR="0"/>
            <wp:docPr id="5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6"/>
                    <a:srcRect/>
                    <a:stretch>
                      <a:fillRect/>
                    </a:stretch>
                  </pic:blipFill>
                  <pic:spPr>
                    <a:xfrm>
                      <a:off x="0" y="0"/>
                      <a:ext cx="471488" cy="351473"/>
                    </a:xfrm>
                    <a:prstGeom prst="rect">
                      <a:avLst/>
                    </a:prstGeom>
                    <a:ln/>
                  </pic:spPr>
                </pic:pic>
              </a:graphicData>
            </a:graphic>
          </wp:anchor>
        </w:drawing>
      </w:r>
    </w:p>
    <w:p w14:paraId="246FF92F" w14:textId="77777777" w:rsidR="00607AF0" w:rsidRDefault="009263DB">
      <w:pPr>
        <w:jc w:val="center"/>
        <w:rPr>
          <w:sz w:val="24"/>
          <w:szCs w:val="24"/>
        </w:rPr>
      </w:pPr>
      <w:r>
        <w:rPr>
          <w:b/>
          <w:color w:val="000000"/>
          <w:sz w:val="22"/>
          <w:szCs w:val="22"/>
          <w:highlight w:val="white"/>
        </w:rPr>
        <w:t>A partir de 7 mois révolu, les repas et goûter sont compris dans le contrat </w:t>
      </w:r>
    </w:p>
    <w:p w14:paraId="76B7526B" w14:textId="70EEAE2B" w:rsidR="00607AF0" w:rsidRDefault="009263DB">
      <w:pPr>
        <w:jc w:val="center"/>
        <w:rPr>
          <w:sz w:val="24"/>
          <w:szCs w:val="24"/>
        </w:rPr>
      </w:pPr>
      <w:r>
        <w:rPr>
          <w:b/>
          <w:color w:val="000000"/>
          <w:sz w:val="22"/>
          <w:szCs w:val="22"/>
          <w:highlight w:val="white"/>
        </w:rPr>
        <w:t> </w:t>
      </w:r>
      <w:r>
        <w:rPr>
          <w:color w:val="000000"/>
          <w:sz w:val="16"/>
          <w:szCs w:val="16"/>
          <w:highlight w:val="white"/>
        </w:rPr>
        <w:t xml:space="preserve">(Goûter unique fourni par la structure, </w:t>
      </w:r>
      <w:r w:rsidR="00F271E6">
        <w:rPr>
          <w:color w:val="000000"/>
          <w:sz w:val="16"/>
          <w:szCs w:val="16"/>
          <w:highlight w:val="white"/>
        </w:rPr>
        <w:t>à</w:t>
      </w:r>
      <w:r>
        <w:rPr>
          <w:color w:val="000000"/>
          <w:sz w:val="16"/>
          <w:szCs w:val="16"/>
          <w:highlight w:val="white"/>
        </w:rPr>
        <w:t xml:space="preserve"> voir avec le personnel) </w:t>
      </w:r>
    </w:p>
    <w:p w14:paraId="71E1C49C" w14:textId="77777777" w:rsidR="00607AF0" w:rsidRDefault="00607AF0">
      <w:pPr>
        <w:spacing w:line="276" w:lineRule="auto"/>
        <w:rPr>
          <w:color w:val="0F1821"/>
          <w:sz w:val="22"/>
          <w:szCs w:val="22"/>
          <w:highlight w:val="white"/>
          <w:u w:val="single"/>
        </w:rPr>
      </w:pPr>
    </w:p>
    <w:p w14:paraId="7D408AAE" w14:textId="77777777" w:rsidR="00607AF0" w:rsidRDefault="00607AF0">
      <w:pPr>
        <w:spacing w:line="276" w:lineRule="auto"/>
        <w:jc w:val="center"/>
        <w:rPr>
          <w:sz w:val="22"/>
          <w:szCs w:val="22"/>
          <w:highlight w:val="white"/>
          <w:u w:val="single"/>
        </w:rPr>
      </w:pPr>
    </w:p>
    <w:p w14:paraId="301538B6" w14:textId="2D3E95AA" w:rsidR="00607AF0" w:rsidRPr="00A17603" w:rsidRDefault="009263DB">
      <w:pPr>
        <w:jc w:val="both"/>
        <w:rPr>
          <w:sz w:val="22"/>
          <w:szCs w:val="22"/>
        </w:rPr>
      </w:pPr>
      <w:r w:rsidRPr="00A17603">
        <w:rPr>
          <w:sz w:val="22"/>
          <w:szCs w:val="22"/>
        </w:rPr>
        <w:t xml:space="preserve">Les </w:t>
      </w:r>
      <w:r w:rsidRPr="00A17603">
        <w:rPr>
          <w:color w:val="000000"/>
          <w:sz w:val="22"/>
          <w:szCs w:val="22"/>
        </w:rPr>
        <w:t xml:space="preserve">contrats peuvent prendre effet en cours d’année et se terminent le 31 </w:t>
      </w:r>
      <w:proofErr w:type="gramStart"/>
      <w:r w:rsidRPr="00A17603">
        <w:rPr>
          <w:color w:val="000000"/>
          <w:sz w:val="22"/>
          <w:szCs w:val="22"/>
        </w:rPr>
        <w:t>août</w:t>
      </w:r>
      <w:r w:rsidRPr="00A17603">
        <w:rPr>
          <w:sz w:val="22"/>
          <w:szCs w:val="22"/>
        </w:rPr>
        <w:t xml:space="preserve"> </w:t>
      </w:r>
      <w:r w:rsidR="00005915">
        <w:rPr>
          <w:sz w:val="22"/>
          <w:szCs w:val="22"/>
        </w:rPr>
        <w:t>.</w:t>
      </w:r>
      <w:r w:rsidRPr="00A17603">
        <w:rPr>
          <w:sz w:val="22"/>
          <w:szCs w:val="22"/>
        </w:rPr>
        <w:t>Il</w:t>
      </w:r>
      <w:proofErr w:type="gramEnd"/>
      <w:r w:rsidRPr="00A17603">
        <w:rPr>
          <w:sz w:val="22"/>
          <w:szCs w:val="22"/>
        </w:rPr>
        <w:t xml:space="preserve"> peut se terminer le 30 juin ou le 31 juillet. La mensualisation sera alors répartie sur le nombre de mois choisi. </w:t>
      </w:r>
    </w:p>
    <w:p w14:paraId="392D6F91" w14:textId="77777777" w:rsidR="00607AF0" w:rsidRPr="00A17603" w:rsidRDefault="009263DB">
      <w:pPr>
        <w:spacing w:line="276" w:lineRule="auto"/>
        <w:jc w:val="center"/>
        <w:rPr>
          <w:color w:val="0000FF"/>
          <w:sz w:val="22"/>
          <w:szCs w:val="22"/>
        </w:rPr>
      </w:pPr>
      <w:r>
        <w:rPr>
          <w:sz w:val="22"/>
          <w:szCs w:val="22"/>
        </w:rPr>
        <w:tab/>
      </w:r>
      <w:r>
        <w:rPr>
          <w:sz w:val="22"/>
          <w:szCs w:val="22"/>
        </w:rPr>
        <w:tab/>
        <w:t xml:space="preserve">Les parents ayant signé un contrat individualisé s'engagent à régler tous les mois, le montant de la mensualisation correspondant aux heures de présence indiquées au </w:t>
      </w:r>
      <w:r w:rsidRPr="00A17603">
        <w:rPr>
          <w:sz w:val="22"/>
          <w:szCs w:val="22"/>
        </w:rPr>
        <w:t>contrat. Ils s'engagent aussi à payer en plus les heures hors créneaux horaires réservés (toute heure de garde commencée) et les frais divers en cas d’absence.</w:t>
      </w:r>
    </w:p>
    <w:p w14:paraId="1F1DD22A" w14:textId="55006DC7" w:rsidR="00607AF0" w:rsidRPr="00A17603" w:rsidRDefault="00607AF0">
      <w:pPr>
        <w:spacing w:line="276" w:lineRule="auto"/>
        <w:jc w:val="both"/>
        <w:rPr>
          <w:sz w:val="22"/>
          <w:szCs w:val="22"/>
        </w:rPr>
      </w:pPr>
    </w:p>
    <w:p w14:paraId="5614497B" w14:textId="2194D395" w:rsidR="00607AF0" w:rsidRPr="00A17603" w:rsidRDefault="009263DB">
      <w:pPr>
        <w:spacing w:line="276" w:lineRule="auto"/>
        <w:jc w:val="both"/>
        <w:rPr>
          <w:color w:val="000000"/>
          <w:sz w:val="22"/>
          <w:szCs w:val="22"/>
        </w:rPr>
      </w:pPr>
      <w:r w:rsidRPr="00A17603">
        <w:rPr>
          <w:sz w:val="22"/>
          <w:szCs w:val="22"/>
        </w:rPr>
        <w:t xml:space="preserve">Les vacances et jours fériés sont automatiquement déduits ainsi qu’au maximum </w:t>
      </w:r>
      <w:r w:rsidR="000E20BF">
        <w:rPr>
          <w:sz w:val="22"/>
          <w:szCs w:val="22"/>
        </w:rPr>
        <w:t>3</w:t>
      </w:r>
      <w:r w:rsidRPr="00A17603">
        <w:rPr>
          <w:sz w:val="22"/>
          <w:szCs w:val="22"/>
        </w:rPr>
        <w:t xml:space="preserve"> semaines de 5 jours de vacances des parents à prendre dans l’année, pour les contrats de moins de 5 jours, il devra y avoir autant de jours suivant le nombre de jours à la semaine et le mode choisi.  </w:t>
      </w:r>
      <w:r w:rsidRPr="00A17603">
        <w:rPr>
          <w:color w:val="000000"/>
          <w:sz w:val="22"/>
          <w:szCs w:val="22"/>
        </w:rPr>
        <w:t xml:space="preserve">Les vacances doivent être prévues au moment de la signature du contrat ou </w:t>
      </w:r>
      <w:r w:rsidRPr="006B79F6">
        <w:rPr>
          <w:color w:val="FF0000"/>
          <w:sz w:val="22"/>
          <w:szCs w:val="22"/>
        </w:rPr>
        <w:t>30 jours avant</w:t>
      </w:r>
      <w:r w:rsidRPr="00A17603">
        <w:rPr>
          <w:color w:val="000000"/>
          <w:sz w:val="22"/>
          <w:szCs w:val="22"/>
        </w:rPr>
        <w:t xml:space="preserve">. Les vacances ou absence non prévues au contrat ne donneront pas droit à déduction. </w:t>
      </w:r>
    </w:p>
    <w:p w14:paraId="6353E4AC" w14:textId="77777777" w:rsidR="00607AF0" w:rsidRPr="00A17603" w:rsidRDefault="00607AF0">
      <w:pPr>
        <w:spacing w:line="276" w:lineRule="auto"/>
        <w:jc w:val="both"/>
        <w:rPr>
          <w:color w:val="FF0000"/>
          <w:sz w:val="22"/>
          <w:szCs w:val="22"/>
        </w:rPr>
      </w:pPr>
    </w:p>
    <w:p w14:paraId="24789764" w14:textId="77777777" w:rsidR="00607AF0" w:rsidRPr="00A17603" w:rsidRDefault="009263DB">
      <w:pPr>
        <w:spacing w:line="276" w:lineRule="auto"/>
        <w:jc w:val="both"/>
        <w:rPr>
          <w:sz w:val="22"/>
          <w:szCs w:val="22"/>
        </w:rPr>
      </w:pPr>
      <w:r w:rsidRPr="00A17603">
        <w:rPr>
          <w:sz w:val="22"/>
          <w:szCs w:val="22"/>
        </w:rPr>
        <w:t xml:space="preserve">. Les seules déductions admises sont en cas : </w:t>
      </w:r>
    </w:p>
    <w:p w14:paraId="4154A94D" w14:textId="77777777" w:rsidR="00607AF0" w:rsidRPr="00A17603" w:rsidRDefault="009263DB">
      <w:pPr>
        <w:numPr>
          <w:ilvl w:val="0"/>
          <w:numId w:val="2"/>
        </w:numPr>
        <w:spacing w:line="276" w:lineRule="auto"/>
        <w:jc w:val="both"/>
        <w:rPr>
          <w:sz w:val="22"/>
          <w:szCs w:val="22"/>
        </w:rPr>
      </w:pPr>
      <w:r w:rsidRPr="00A17603">
        <w:rPr>
          <w:sz w:val="22"/>
          <w:szCs w:val="22"/>
        </w:rPr>
        <w:t xml:space="preserve">Fermetures exceptionnelles de la structure avec une carence de </w:t>
      </w:r>
      <w:r w:rsidRPr="00A17603">
        <w:rPr>
          <w:color w:val="000000"/>
          <w:sz w:val="22"/>
          <w:szCs w:val="22"/>
        </w:rPr>
        <w:t>3 jours même en cas de pandémie.</w:t>
      </w:r>
    </w:p>
    <w:p w14:paraId="67EFBDDF" w14:textId="77777777" w:rsidR="00607AF0" w:rsidRPr="00A17603" w:rsidRDefault="009263DB">
      <w:pPr>
        <w:numPr>
          <w:ilvl w:val="0"/>
          <w:numId w:val="2"/>
        </w:numPr>
        <w:spacing w:line="276" w:lineRule="auto"/>
        <w:jc w:val="both"/>
        <w:rPr>
          <w:sz w:val="22"/>
          <w:szCs w:val="22"/>
        </w:rPr>
      </w:pPr>
      <w:r w:rsidRPr="00A17603">
        <w:rPr>
          <w:sz w:val="22"/>
          <w:szCs w:val="22"/>
        </w:rPr>
        <w:t xml:space="preserve">Hospitalisation ou maladie de </w:t>
      </w:r>
      <w:r w:rsidRPr="00A17603">
        <w:rPr>
          <w:color w:val="000000"/>
          <w:sz w:val="22"/>
          <w:szCs w:val="22"/>
        </w:rPr>
        <w:t xml:space="preserve">l'enfant uniquement </w:t>
      </w:r>
      <w:r w:rsidRPr="00A17603">
        <w:rPr>
          <w:sz w:val="22"/>
          <w:szCs w:val="22"/>
        </w:rPr>
        <w:t xml:space="preserve">sur présentation d'un justificatif au-delà de trois jours de </w:t>
      </w:r>
      <w:r w:rsidRPr="00A17603">
        <w:rPr>
          <w:color w:val="000000"/>
          <w:sz w:val="22"/>
          <w:szCs w:val="22"/>
        </w:rPr>
        <w:t>carence, des jours habituels de l’enfant</w:t>
      </w:r>
      <w:r w:rsidRPr="00A17603">
        <w:rPr>
          <w:sz w:val="22"/>
          <w:szCs w:val="22"/>
        </w:rPr>
        <w:t xml:space="preserve">, dans la limite de 20 jours par année contractuelle </w:t>
      </w:r>
    </w:p>
    <w:p w14:paraId="7353F81D" w14:textId="77777777" w:rsidR="00607AF0" w:rsidRPr="00A17603" w:rsidRDefault="009263DB">
      <w:pPr>
        <w:numPr>
          <w:ilvl w:val="0"/>
          <w:numId w:val="2"/>
        </w:numPr>
        <w:spacing w:line="273" w:lineRule="auto"/>
        <w:ind w:right="-547"/>
        <w:jc w:val="both"/>
        <w:rPr>
          <w:rFonts w:ascii="Arial" w:eastAsia="Arial" w:hAnsi="Arial" w:cs="Arial"/>
        </w:rPr>
      </w:pPr>
      <w:r w:rsidRPr="00A17603">
        <w:rPr>
          <w:rFonts w:ascii="Arial" w:eastAsia="Arial" w:hAnsi="Arial" w:cs="Arial"/>
        </w:rPr>
        <w:t>Hospitalisation ou maladie de l’enfant sur présentation d’un justificatif, dans la limite de 20 jours déductibles par année contractuelle. La déduction sera appliquée à partir du 4ème jour d’absence, 3 jours de carence seront appliqués et uniquement sur les jours de présence de l’enfant prévus au contrat.</w:t>
      </w:r>
    </w:p>
    <w:p w14:paraId="77626425" w14:textId="77777777" w:rsidR="00607AF0" w:rsidRPr="00A17603" w:rsidRDefault="00607AF0">
      <w:pPr>
        <w:spacing w:line="276" w:lineRule="auto"/>
        <w:jc w:val="both"/>
        <w:rPr>
          <w:sz w:val="22"/>
          <w:szCs w:val="22"/>
        </w:rPr>
      </w:pPr>
    </w:p>
    <w:p w14:paraId="14A8EA23" w14:textId="77777777" w:rsidR="00607AF0" w:rsidRPr="00A17603" w:rsidRDefault="00607AF0">
      <w:pPr>
        <w:spacing w:line="276" w:lineRule="auto"/>
        <w:jc w:val="both"/>
        <w:rPr>
          <w:sz w:val="22"/>
          <w:szCs w:val="22"/>
        </w:rPr>
      </w:pPr>
    </w:p>
    <w:p w14:paraId="2F2AFC95" w14:textId="77777777" w:rsidR="00607AF0" w:rsidRPr="00A17603" w:rsidRDefault="00607AF0">
      <w:pPr>
        <w:spacing w:line="276" w:lineRule="auto"/>
        <w:jc w:val="both"/>
        <w:rPr>
          <w:sz w:val="22"/>
          <w:szCs w:val="22"/>
        </w:rPr>
      </w:pPr>
    </w:p>
    <w:p w14:paraId="1F28BEFE" w14:textId="77777777" w:rsidR="00607AF0" w:rsidRPr="00A17603" w:rsidRDefault="009263DB">
      <w:pPr>
        <w:spacing w:line="276" w:lineRule="auto"/>
        <w:jc w:val="both"/>
        <w:rPr>
          <w:sz w:val="22"/>
          <w:szCs w:val="22"/>
        </w:rPr>
      </w:pPr>
      <w:r w:rsidRPr="00A17603">
        <w:rPr>
          <w:sz w:val="22"/>
          <w:szCs w:val="22"/>
        </w:rPr>
        <w:t xml:space="preserve">Le délai de trois jours de carence est appliqué, il correspond au premier jour d'absence de l'enfant et les deux jours </w:t>
      </w:r>
      <w:r w:rsidRPr="00A17603">
        <w:rPr>
          <w:color w:val="000000"/>
          <w:sz w:val="22"/>
          <w:szCs w:val="22"/>
        </w:rPr>
        <w:t>ouvrés qui suivent</w:t>
      </w:r>
      <w:r w:rsidRPr="00A17603">
        <w:rPr>
          <w:sz w:val="22"/>
          <w:szCs w:val="22"/>
        </w:rPr>
        <w:t xml:space="preserve">. Dans tous les cas, toute heure de garde commencée est due (avec une tolérance pour les 5 premières minutes de dépassement). La maladie ou arrêt d’un parent ne donne pas le droit à déduction. </w:t>
      </w:r>
    </w:p>
    <w:p w14:paraId="7933C819" w14:textId="77777777" w:rsidR="00607AF0" w:rsidRPr="00A17603" w:rsidRDefault="009263DB">
      <w:pPr>
        <w:spacing w:line="276" w:lineRule="auto"/>
        <w:jc w:val="both"/>
        <w:rPr>
          <w:sz w:val="22"/>
          <w:szCs w:val="22"/>
        </w:rPr>
      </w:pPr>
      <w:r w:rsidRPr="00A17603">
        <w:rPr>
          <w:sz w:val="22"/>
          <w:szCs w:val="22"/>
        </w:rPr>
        <w:t>Le paiement est effectué pour le 11 du mois, en cas de non-paiement après deux rappels, Familles Rurales pourra mettre tout en œuvre pour procéder au recouvrement des sommes dues et refusera l’enfant dès le mois suivant. Le chèque de garantie pourra être encaissé.</w:t>
      </w:r>
    </w:p>
    <w:p w14:paraId="52905F44" w14:textId="77777777" w:rsidR="00607AF0" w:rsidRDefault="009263DB">
      <w:pPr>
        <w:spacing w:line="276" w:lineRule="auto"/>
        <w:jc w:val="both"/>
        <w:rPr>
          <w:b/>
          <w:i/>
          <w:sz w:val="22"/>
          <w:szCs w:val="22"/>
        </w:rPr>
      </w:pPr>
      <w:r w:rsidRPr="00A17603">
        <w:rPr>
          <w:b/>
          <w:sz w:val="22"/>
          <w:szCs w:val="22"/>
        </w:rPr>
        <w:t>Prière de c</w:t>
      </w:r>
      <w:r w:rsidRPr="00A17603">
        <w:rPr>
          <w:b/>
          <w:i/>
          <w:sz w:val="22"/>
          <w:szCs w:val="22"/>
        </w:rPr>
        <w:t>onserver les factures précieusement car elles servent de justificatifs auprès du service des impôts.</w:t>
      </w:r>
    </w:p>
    <w:p w14:paraId="316469F4" w14:textId="77777777" w:rsidR="00005915" w:rsidRPr="00A17603" w:rsidRDefault="00005915">
      <w:pPr>
        <w:spacing w:line="276" w:lineRule="auto"/>
        <w:jc w:val="both"/>
        <w:rPr>
          <w:b/>
          <w:i/>
          <w:sz w:val="22"/>
          <w:szCs w:val="22"/>
        </w:rPr>
      </w:pPr>
    </w:p>
    <w:p w14:paraId="07A39B08" w14:textId="77777777" w:rsidR="00607AF0" w:rsidRPr="00A17603" w:rsidRDefault="009263DB">
      <w:pPr>
        <w:spacing w:line="276" w:lineRule="auto"/>
        <w:jc w:val="both"/>
        <w:rPr>
          <w:b/>
          <w:sz w:val="22"/>
          <w:szCs w:val="22"/>
          <w:shd w:val="clear" w:color="auto" w:fill="D9D9D9"/>
        </w:rPr>
      </w:pPr>
      <w:r w:rsidRPr="00A17603">
        <w:rPr>
          <w:b/>
          <w:sz w:val="22"/>
          <w:szCs w:val="22"/>
          <w:u w:val="single"/>
          <w:shd w:val="clear" w:color="auto" w:fill="D9D9D9"/>
        </w:rPr>
        <w:t xml:space="preserve">Mandat pour complément mode de garde      </w:t>
      </w:r>
    </w:p>
    <w:p w14:paraId="2A7F47E4" w14:textId="77777777" w:rsidR="00607AF0" w:rsidRDefault="009263DB">
      <w:pPr>
        <w:spacing w:line="276" w:lineRule="auto"/>
        <w:jc w:val="both"/>
        <w:rPr>
          <w:sz w:val="22"/>
          <w:szCs w:val="22"/>
        </w:rPr>
      </w:pPr>
      <w:r w:rsidRPr="00A17603">
        <w:rPr>
          <w:b/>
          <w:sz w:val="22"/>
          <w:szCs w:val="22"/>
        </w:rPr>
        <w:t>Les parents donnent mandat à l’établissement</w:t>
      </w:r>
      <w:r w:rsidRPr="00A17603">
        <w:rPr>
          <w:sz w:val="22"/>
          <w:szCs w:val="22"/>
        </w:rPr>
        <w:t xml:space="preserve">, micro- crèche les </w:t>
      </w:r>
      <w:proofErr w:type="spellStart"/>
      <w:r w:rsidRPr="00A17603">
        <w:rPr>
          <w:sz w:val="22"/>
          <w:szCs w:val="22"/>
        </w:rPr>
        <w:t>cHOCos’dilles</w:t>
      </w:r>
      <w:proofErr w:type="spellEnd"/>
      <w:r w:rsidRPr="00A17603">
        <w:rPr>
          <w:sz w:val="22"/>
          <w:szCs w:val="22"/>
        </w:rPr>
        <w:t xml:space="preserve">, représenté par Caroline MOUQUET </w:t>
      </w:r>
      <w:r>
        <w:rPr>
          <w:sz w:val="22"/>
          <w:szCs w:val="22"/>
        </w:rPr>
        <w:t>pour effectuer chaque mois, en leur nom et pour leur compte, la déclaration mensuelle permettant le calcul par la Caisse d’Allocations familiales de la Marne du montant du complément de libre choix du mode de garde (</w:t>
      </w:r>
      <w:proofErr w:type="spellStart"/>
      <w:r>
        <w:rPr>
          <w:sz w:val="22"/>
          <w:szCs w:val="22"/>
        </w:rPr>
        <w:t>Cmg</w:t>
      </w:r>
      <w:proofErr w:type="spellEnd"/>
      <w:r>
        <w:rPr>
          <w:sz w:val="22"/>
          <w:szCs w:val="22"/>
        </w:rPr>
        <w:t>) auquel ils ont droit en vertu de l’article L.531-6 du code de la Sécurité sociale.</w:t>
      </w:r>
    </w:p>
    <w:p w14:paraId="6FF5C254" w14:textId="77777777" w:rsidR="00607AF0" w:rsidRDefault="009263DB">
      <w:pPr>
        <w:spacing w:line="276" w:lineRule="auto"/>
        <w:jc w:val="both"/>
        <w:rPr>
          <w:sz w:val="22"/>
          <w:szCs w:val="22"/>
        </w:rPr>
      </w:pPr>
      <w:r>
        <w:rPr>
          <w:sz w:val="22"/>
          <w:szCs w:val="22"/>
        </w:rPr>
        <w:t>Cette déclaration consiste à compléter et à adresser mensuellement à la Caf de la Marne les informations suivantes :</w:t>
      </w:r>
    </w:p>
    <w:p w14:paraId="422CFBD0" w14:textId="77777777" w:rsidR="00607AF0" w:rsidRDefault="009263DB">
      <w:pPr>
        <w:spacing w:line="276" w:lineRule="auto"/>
        <w:jc w:val="both"/>
        <w:rPr>
          <w:sz w:val="22"/>
          <w:szCs w:val="22"/>
        </w:rPr>
      </w:pPr>
      <w:r>
        <w:rPr>
          <w:sz w:val="22"/>
          <w:szCs w:val="22"/>
        </w:rPr>
        <w:t>- les prénom et nom de l’enfant gardé ou des enfants gardés ;</w:t>
      </w:r>
    </w:p>
    <w:p w14:paraId="52C53899" w14:textId="77777777" w:rsidR="00607AF0" w:rsidRDefault="009263DB">
      <w:pPr>
        <w:spacing w:line="276" w:lineRule="auto"/>
        <w:jc w:val="both"/>
        <w:rPr>
          <w:sz w:val="22"/>
          <w:szCs w:val="22"/>
        </w:rPr>
      </w:pPr>
      <w:r>
        <w:rPr>
          <w:sz w:val="22"/>
          <w:szCs w:val="22"/>
        </w:rPr>
        <w:lastRenderedPageBreak/>
        <w:t>- sa date de naissance ;</w:t>
      </w:r>
    </w:p>
    <w:p w14:paraId="73191DD8" w14:textId="77777777" w:rsidR="00607AF0" w:rsidRDefault="009263DB">
      <w:pPr>
        <w:spacing w:line="276" w:lineRule="auto"/>
        <w:jc w:val="both"/>
        <w:rPr>
          <w:sz w:val="22"/>
          <w:szCs w:val="22"/>
        </w:rPr>
      </w:pPr>
      <w:r>
        <w:rPr>
          <w:sz w:val="22"/>
          <w:szCs w:val="22"/>
        </w:rPr>
        <w:t>- le nombre d’heures de garde effectuées durant le mois considéré et le nombre d’heures spécifiques, le cas échéant</w:t>
      </w:r>
    </w:p>
    <w:p w14:paraId="259AE6A0" w14:textId="77777777" w:rsidR="00607AF0" w:rsidRDefault="009263DB">
      <w:pPr>
        <w:spacing w:line="276" w:lineRule="auto"/>
        <w:jc w:val="both"/>
        <w:rPr>
          <w:sz w:val="22"/>
          <w:szCs w:val="22"/>
        </w:rPr>
      </w:pPr>
      <w:r>
        <w:rPr>
          <w:sz w:val="22"/>
          <w:szCs w:val="22"/>
        </w:rPr>
        <w:t>- le montant total facturé correspondant au mois concerné ;</w:t>
      </w:r>
    </w:p>
    <w:p w14:paraId="428E450B" w14:textId="77777777" w:rsidR="00607AF0" w:rsidRDefault="009263DB">
      <w:pPr>
        <w:spacing w:line="276" w:lineRule="auto"/>
        <w:jc w:val="both"/>
        <w:rPr>
          <w:sz w:val="22"/>
          <w:szCs w:val="22"/>
        </w:rPr>
      </w:pPr>
      <w:r>
        <w:rPr>
          <w:sz w:val="22"/>
          <w:szCs w:val="22"/>
        </w:rPr>
        <w:t>- la fin de recours aux services de l’établissement, le cas échéant.</w:t>
      </w:r>
    </w:p>
    <w:p w14:paraId="66FB8452" w14:textId="77777777" w:rsidR="00607AF0" w:rsidRPr="00A17603" w:rsidRDefault="009263DB">
      <w:pPr>
        <w:spacing w:line="276" w:lineRule="auto"/>
        <w:jc w:val="center"/>
        <w:rPr>
          <w:sz w:val="24"/>
          <w:szCs w:val="24"/>
        </w:rPr>
      </w:pPr>
      <w:r>
        <w:rPr>
          <w:sz w:val="24"/>
          <w:szCs w:val="24"/>
        </w:rPr>
        <w:t xml:space="preserve">Le présent mandat est strictement limité à l’obligation décrite ci-dessus. La Caf n’intervient pas dans la gestion du présent mandat. Les obligations prévues au titre du mandat prennent effet à compter de la date de signature du présent contrat </w:t>
      </w:r>
      <w:r w:rsidRPr="00A17603">
        <w:rPr>
          <w:sz w:val="24"/>
          <w:szCs w:val="24"/>
        </w:rPr>
        <w:t xml:space="preserve">d’accueil jusqu’à son terme ou à la renonciation au mandat par l’une des parties. Le paiement de la famille doit être effectué </w:t>
      </w:r>
    </w:p>
    <w:p w14:paraId="5A102903" w14:textId="77777777" w:rsidR="00607AF0" w:rsidRDefault="00607AF0">
      <w:pPr>
        <w:spacing w:line="276" w:lineRule="auto"/>
        <w:jc w:val="center"/>
        <w:rPr>
          <w:sz w:val="24"/>
          <w:szCs w:val="24"/>
        </w:rPr>
      </w:pPr>
    </w:p>
    <w:p w14:paraId="39022F28" w14:textId="77777777" w:rsidR="00607AF0" w:rsidRDefault="00607AF0">
      <w:pPr>
        <w:spacing w:line="276" w:lineRule="auto"/>
        <w:jc w:val="center"/>
        <w:rPr>
          <w:sz w:val="24"/>
          <w:szCs w:val="24"/>
        </w:rPr>
      </w:pPr>
    </w:p>
    <w:p w14:paraId="23D7EDEB" w14:textId="25FC3F16" w:rsidR="00607AF0" w:rsidRDefault="009263DB">
      <w:pPr>
        <w:spacing w:line="276" w:lineRule="auto"/>
        <w:jc w:val="center"/>
        <w:rPr>
          <w:b/>
          <w:sz w:val="22"/>
          <w:szCs w:val="22"/>
        </w:rPr>
      </w:pPr>
      <w:r>
        <w:rPr>
          <w:b/>
          <w:sz w:val="22"/>
          <w:szCs w:val="22"/>
        </w:rPr>
        <w:t xml:space="preserve"> </w:t>
      </w:r>
      <w:r w:rsidR="00103B53">
        <w:rPr>
          <w:b/>
          <w:sz w:val="22"/>
          <w:szCs w:val="22"/>
        </w:rPr>
        <w:t>Pour</w:t>
      </w:r>
      <w:r>
        <w:rPr>
          <w:b/>
          <w:sz w:val="22"/>
          <w:szCs w:val="22"/>
        </w:rPr>
        <w:t xml:space="preserve"> le virement mensuel. Indiquer le prénom de l’enfant :  RIB MICRO CRÈCHE les </w:t>
      </w:r>
      <w:proofErr w:type="spellStart"/>
      <w:r>
        <w:rPr>
          <w:b/>
          <w:sz w:val="22"/>
          <w:szCs w:val="22"/>
        </w:rPr>
        <w:t>cHOCos’diles</w:t>
      </w:r>
      <w:proofErr w:type="spellEnd"/>
      <w:proofErr w:type="gramStart"/>
      <w:r>
        <w:rPr>
          <w:b/>
          <w:sz w:val="22"/>
          <w:szCs w:val="22"/>
        </w:rPr>
        <w:t xml:space="preserve">   :</w:t>
      </w:r>
      <w:proofErr w:type="gramEnd"/>
    </w:p>
    <w:p w14:paraId="2DCF28CA" w14:textId="77777777" w:rsidR="00607AF0" w:rsidRDefault="009263DB">
      <w:pPr>
        <w:spacing w:line="276" w:lineRule="auto"/>
        <w:jc w:val="center"/>
        <w:rPr>
          <w:b/>
          <w:sz w:val="22"/>
          <w:szCs w:val="22"/>
        </w:rPr>
      </w:pPr>
      <w:r>
        <w:rPr>
          <w:b/>
          <w:sz w:val="22"/>
          <w:szCs w:val="22"/>
        </w:rPr>
        <w:t xml:space="preserve"> IBAN : FR76 1020 6514 3698 3780 7252 206---code BIC- code </w:t>
      </w:r>
      <w:proofErr w:type="spellStart"/>
      <w:r>
        <w:rPr>
          <w:b/>
          <w:sz w:val="22"/>
          <w:szCs w:val="22"/>
        </w:rPr>
        <w:t>swift</w:t>
      </w:r>
      <w:proofErr w:type="spellEnd"/>
      <w:r>
        <w:rPr>
          <w:b/>
          <w:sz w:val="22"/>
          <w:szCs w:val="22"/>
        </w:rPr>
        <w:t xml:space="preserve"> : AGRIFRPP802</w:t>
      </w:r>
    </w:p>
    <w:p w14:paraId="7F5C8DBE" w14:textId="77777777" w:rsidR="00607AF0" w:rsidRDefault="00607AF0">
      <w:pPr>
        <w:spacing w:line="276" w:lineRule="auto"/>
        <w:jc w:val="center"/>
        <w:rPr>
          <w:b/>
          <w:sz w:val="22"/>
          <w:szCs w:val="22"/>
        </w:rPr>
      </w:pPr>
    </w:p>
    <w:p w14:paraId="1CB6B35A" w14:textId="77777777" w:rsidR="00607AF0" w:rsidRDefault="009263DB">
      <w:pPr>
        <w:shd w:val="clear" w:color="auto" w:fill="E0E0E0"/>
        <w:spacing w:line="276" w:lineRule="auto"/>
        <w:jc w:val="center"/>
        <w:rPr>
          <w:sz w:val="22"/>
          <w:szCs w:val="22"/>
          <w:u w:val="single"/>
        </w:rPr>
      </w:pPr>
      <w:r>
        <w:rPr>
          <w:b/>
          <w:sz w:val="22"/>
          <w:szCs w:val="22"/>
          <w:u w:val="single"/>
        </w:rPr>
        <w:t>DOSSIER D'INSCRIPTION</w:t>
      </w:r>
    </w:p>
    <w:p w14:paraId="280B4AF4" w14:textId="77777777" w:rsidR="00607AF0" w:rsidRDefault="00607AF0">
      <w:pPr>
        <w:spacing w:line="276" w:lineRule="auto"/>
        <w:jc w:val="both"/>
        <w:rPr>
          <w:sz w:val="22"/>
          <w:szCs w:val="22"/>
        </w:rPr>
      </w:pPr>
    </w:p>
    <w:p w14:paraId="54474283" w14:textId="3E668B80" w:rsidR="00607AF0" w:rsidRPr="00C40A48" w:rsidRDefault="009263DB">
      <w:pPr>
        <w:spacing w:line="276" w:lineRule="auto"/>
        <w:jc w:val="center"/>
        <w:rPr>
          <w:b/>
          <w:color w:val="E36C0A" w:themeColor="accent6" w:themeShade="BF"/>
          <w:sz w:val="24"/>
          <w:szCs w:val="24"/>
        </w:rPr>
      </w:pPr>
      <w:bookmarkStart w:id="0" w:name="_heading=h.30j0zll" w:colFirst="0" w:colLast="0"/>
      <w:bookmarkEnd w:id="0"/>
      <w:r>
        <w:rPr>
          <w:b/>
          <w:sz w:val="24"/>
          <w:szCs w:val="24"/>
        </w:rPr>
        <w:t xml:space="preserve">Pré-inscription possible sur le site : </w:t>
      </w:r>
      <w:r w:rsidR="00C40A48" w:rsidRPr="00C40A48">
        <w:rPr>
          <w:color w:val="E36C0A" w:themeColor="accent6" w:themeShade="BF"/>
        </w:rPr>
        <w:t>https://les-chocosdiles-1.meeko.site/registration</w:t>
      </w:r>
    </w:p>
    <w:p w14:paraId="4CCF8D8E" w14:textId="77777777" w:rsidR="00607AF0" w:rsidRPr="00C40A48" w:rsidRDefault="00607AF0">
      <w:pPr>
        <w:spacing w:line="276" w:lineRule="auto"/>
        <w:jc w:val="both"/>
        <w:rPr>
          <w:color w:val="E36C0A" w:themeColor="accent6" w:themeShade="BF"/>
          <w:sz w:val="22"/>
          <w:szCs w:val="22"/>
        </w:rPr>
      </w:pPr>
    </w:p>
    <w:p w14:paraId="517664FD" w14:textId="77777777" w:rsidR="00607AF0" w:rsidRDefault="009263DB">
      <w:pPr>
        <w:spacing w:line="276" w:lineRule="auto"/>
        <w:rPr>
          <w:sz w:val="22"/>
          <w:szCs w:val="22"/>
          <w:u w:val="single"/>
        </w:rPr>
      </w:pPr>
      <w:r>
        <w:rPr>
          <w:b/>
          <w:sz w:val="22"/>
          <w:szCs w:val="22"/>
          <w:u w:val="single"/>
        </w:rPr>
        <w:t>Avant</w:t>
      </w:r>
      <w:r>
        <w:rPr>
          <w:sz w:val="22"/>
          <w:szCs w:val="22"/>
          <w:u w:val="single"/>
        </w:rPr>
        <w:t xml:space="preserve"> l'admission ou la période d'adaptation de l'enfant, les parents constituent le dossier </w:t>
      </w:r>
      <w:proofErr w:type="gramStart"/>
      <w:r>
        <w:rPr>
          <w:sz w:val="22"/>
          <w:szCs w:val="22"/>
          <w:u w:val="single"/>
        </w:rPr>
        <w:t>suivant:</w:t>
      </w:r>
      <w:proofErr w:type="gramEnd"/>
    </w:p>
    <w:p w14:paraId="460D2709" w14:textId="77777777" w:rsidR="00607AF0" w:rsidRDefault="00607AF0">
      <w:pPr>
        <w:spacing w:line="276" w:lineRule="auto"/>
        <w:jc w:val="both"/>
        <w:rPr>
          <w:sz w:val="22"/>
          <w:szCs w:val="22"/>
        </w:rPr>
      </w:pPr>
    </w:p>
    <w:p w14:paraId="019F580B" w14:textId="77777777" w:rsidR="00607AF0" w:rsidRDefault="009263DB">
      <w:pPr>
        <w:numPr>
          <w:ilvl w:val="0"/>
          <w:numId w:val="7"/>
        </w:numPr>
        <w:spacing w:line="276" w:lineRule="auto"/>
        <w:jc w:val="both"/>
        <w:rPr>
          <w:sz w:val="22"/>
          <w:szCs w:val="22"/>
        </w:rPr>
      </w:pPr>
      <w:r>
        <w:rPr>
          <w:b/>
          <w:sz w:val="22"/>
          <w:szCs w:val="22"/>
        </w:rPr>
        <w:t xml:space="preserve">Fiche d'inscription et de renseignements dûment complétées et signées. </w:t>
      </w:r>
    </w:p>
    <w:p w14:paraId="59015451" w14:textId="77777777" w:rsidR="00607AF0" w:rsidRDefault="009263DB">
      <w:pPr>
        <w:numPr>
          <w:ilvl w:val="0"/>
          <w:numId w:val="7"/>
        </w:numPr>
        <w:spacing w:line="276" w:lineRule="auto"/>
        <w:jc w:val="both"/>
        <w:rPr>
          <w:sz w:val="22"/>
          <w:szCs w:val="22"/>
        </w:rPr>
      </w:pPr>
      <w:r>
        <w:rPr>
          <w:b/>
          <w:sz w:val="22"/>
          <w:szCs w:val="22"/>
        </w:rPr>
        <w:t xml:space="preserve">Attestation d'assurance responsabilité civil de l'année en cours </w:t>
      </w:r>
      <w:r>
        <w:rPr>
          <w:sz w:val="22"/>
          <w:szCs w:val="22"/>
        </w:rPr>
        <w:t>« avec le prénom de l’enfant » Attention à fournir de nouveau en cours d’année suivant les dates !</w:t>
      </w:r>
    </w:p>
    <w:p w14:paraId="230C9BB8" w14:textId="77777777" w:rsidR="00607AF0" w:rsidRDefault="009263DB">
      <w:pPr>
        <w:numPr>
          <w:ilvl w:val="0"/>
          <w:numId w:val="7"/>
        </w:numPr>
        <w:spacing w:line="276" w:lineRule="auto"/>
        <w:rPr>
          <w:sz w:val="22"/>
          <w:szCs w:val="22"/>
        </w:rPr>
      </w:pPr>
      <w:r>
        <w:rPr>
          <w:b/>
          <w:sz w:val="22"/>
          <w:szCs w:val="22"/>
        </w:rPr>
        <w:t>Copie complète du livret de famille</w:t>
      </w:r>
    </w:p>
    <w:p w14:paraId="35BE9D30" w14:textId="77777777" w:rsidR="00607AF0" w:rsidRDefault="009263DB">
      <w:pPr>
        <w:numPr>
          <w:ilvl w:val="0"/>
          <w:numId w:val="7"/>
        </w:numPr>
        <w:spacing w:line="276" w:lineRule="auto"/>
        <w:jc w:val="both"/>
        <w:rPr>
          <w:sz w:val="22"/>
          <w:szCs w:val="22"/>
        </w:rPr>
      </w:pPr>
      <w:r>
        <w:rPr>
          <w:b/>
          <w:sz w:val="22"/>
          <w:szCs w:val="22"/>
        </w:rPr>
        <w:t xml:space="preserve">Justificatif de domicile </w:t>
      </w:r>
      <w:r>
        <w:rPr>
          <w:sz w:val="22"/>
          <w:szCs w:val="22"/>
        </w:rPr>
        <w:t>(de moins de trois mois du parent responsable de l'enfant)</w:t>
      </w:r>
    </w:p>
    <w:p w14:paraId="6CA10EE1" w14:textId="77777777" w:rsidR="00607AF0" w:rsidRDefault="009263DB">
      <w:pPr>
        <w:numPr>
          <w:ilvl w:val="0"/>
          <w:numId w:val="7"/>
        </w:numPr>
        <w:spacing w:line="276" w:lineRule="auto"/>
        <w:jc w:val="both"/>
        <w:rPr>
          <w:sz w:val="22"/>
          <w:szCs w:val="22"/>
        </w:rPr>
      </w:pPr>
      <w:r>
        <w:rPr>
          <w:b/>
          <w:sz w:val="22"/>
          <w:szCs w:val="22"/>
        </w:rPr>
        <w:t xml:space="preserve">Fiche sanitaire </w:t>
      </w:r>
      <w:r>
        <w:rPr>
          <w:sz w:val="22"/>
          <w:szCs w:val="22"/>
        </w:rPr>
        <w:t>de liaison pour chaque enfant inscrit avec toutes les informations utiles concernant la santé de l'enfant (+ photocopie du carnet de santé pour les vaccinations)</w:t>
      </w:r>
    </w:p>
    <w:p w14:paraId="79C4C2C6" w14:textId="77777777" w:rsidR="00607AF0" w:rsidRDefault="009263DB">
      <w:pPr>
        <w:numPr>
          <w:ilvl w:val="0"/>
          <w:numId w:val="7"/>
        </w:numPr>
        <w:spacing w:line="276" w:lineRule="auto"/>
        <w:jc w:val="both"/>
        <w:rPr>
          <w:sz w:val="22"/>
          <w:szCs w:val="22"/>
        </w:rPr>
      </w:pPr>
      <w:r>
        <w:rPr>
          <w:b/>
          <w:sz w:val="22"/>
          <w:szCs w:val="22"/>
        </w:rPr>
        <w:t>Certificat médical d'aptitude à l'entrée en collectivité</w:t>
      </w:r>
    </w:p>
    <w:p w14:paraId="0C711BA5" w14:textId="77777777" w:rsidR="00607AF0" w:rsidRDefault="009263DB">
      <w:pPr>
        <w:spacing w:line="276" w:lineRule="auto"/>
        <w:jc w:val="both"/>
        <w:rPr>
          <w:sz w:val="22"/>
          <w:szCs w:val="22"/>
        </w:rPr>
      </w:pPr>
      <w:r>
        <w:rPr>
          <w:b/>
          <w:sz w:val="22"/>
          <w:szCs w:val="22"/>
        </w:rPr>
        <w:t>Certificat de vaccinations</w:t>
      </w:r>
      <w:r>
        <w:rPr>
          <w:sz w:val="22"/>
          <w:szCs w:val="22"/>
        </w:rPr>
        <w:t xml:space="preserve"> L'enfant devra être soumis aux vaccinations prévues par les textes réglementaires.</w:t>
      </w:r>
    </w:p>
    <w:p w14:paraId="6A3E4A34" w14:textId="77777777" w:rsidR="00607AF0" w:rsidRDefault="009263DB">
      <w:pPr>
        <w:spacing w:line="276" w:lineRule="auto"/>
        <w:ind w:left="720"/>
        <w:jc w:val="both"/>
        <w:rPr>
          <w:sz w:val="22"/>
          <w:szCs w:val="22"/>
        </w:rPr>
      </w:pPr>
      <w:r>
        <w:rPr>
          <w:b/>
          <w:sz w:val="22"/>
          <w:szCs w:val="22"/>
        </w:rPr>
        <w:t xml:space="preserve">Avec une ordonnance </w:t>
      </w:r>
      <w:r>
        <w:rPr>
          <w:sz w:val="22"/>
          <w:szCs w:val="22"/>
        </w:rPr>
        <w:t xml:space="preserve">(facultative) </w:t>
      </w:r>
      <w:r>
        <w:rPr>
          <w:b/>
          <w:sz w:val="22"/>
          <w:szCs w:val="22"/>
        </w:rPr>
        <w:t>d'antipyrétique</w:t>
      </w:r>
      <w:r>
        <w:rPr>
          <w:sz w:val="22"/>
          <w:szCs w:val="22"/>
        </w:rPr>
        <w:t>. Nom du médicament, dosage du médicament prescrit, suivant quelle température… Donné uniquement après appel d’un parent.</w:t>
      </w:r>
    </w:p>
    <w:p w14:paraId="72B18EBF" w14:textId="77777777" w:rsidR="00607AF0" w:rsidRDefault="009263DB">
      <w:pPr>
        <w:spacing w:line="276" w:lineRule="auto"/>
        <w:ind w:left="720"/>
        <w:jc w:val="both"/>
        <w:rPr>
          <w:sz w:val="22"/>
          <w:szCs w:val="22"/>
        </w:rPr>
      </w:pPr>
      <w:r>
        <w:rPr>
          <w:b/>
          <w:sz w:val="22"/>
          <w:szCs w:val="22"/>
        </w:rPr>
        <w:t>Avec ordonnance, de l’homéopathie, type arnica, pourra être administrée.</w:t>
      </w:r>
    </w:p>
    <w:p w14:paraId="20BE17C5" w14:textId="77777777" w:rsidR="00607AF0" w:rsidRDefault="009263DB">
      <w:pPr>
        <w:numPr>
          <w:ilvl w:val="0"/>
          <w:numId w:val="6"/>
        </w:numPr>
        <w:pBdr>
          <w:top w:val="nil"/>
          <w:left w:val="nil"/>
          <w:bottom w:val="nil"/>
          <w:right w:val="nil"/>
          <w:between w:val="nil"/>
        </w:pBdr>
        <w:spacing w:line="276" w:lineRule="auto"/>
        <w:jc w:val="both"/>
        <w:rPr>
          <w:color w:val="000000"/>
          <w:sz w:val="22"/>
          <w:szCs w:val="22"/>
        </w:rPr>
      </w:pPr>
      <w:r>
        <w:rPr>
          <w:b/>
          <w:color w:val="000000"/>
          <w:sz w:val="22"/>
          <w:szCs w:val="22"/>
        </w:rPr>
        <w:t>Acceptation du règlement de fonctionnement signé par les *deux parents</w:t>
      </w:r>
    </w:p>
    <w:p w14:paraId="37A2A713" w14:textId="77777777" w:rsidR="00607AF0" w:rsidRDefault="009263DB">
      <w:pPr>
        <w:spacing w:line="276" w:lineRule="auto"/>
        <w:jc w:val="both"/>
        <w:rPr>
          <w:sz w:val="22"/>
          <w:szCs w:val="22"/>
        </w:rPr>
      </w:pPr>
      <w:r>
        <w:rPr>
          <w:sz w:val="22"/>
          <w:szCs w:val="22"/>
        </w:rPr>
        <w:t>Pour les parents séparés ou divorcés,</w:t>
      </w:r>
    </w:p>
    <w:p w14:paraId="75F05AD1" w14:textId="77777777" w:rsidR="00607AF0" w:rsidRDefault="009263DB">
      <w:pPr>
        <w:numPr>
          <w:ilvl w:val="0"/>
          <w:numId w:val="7"/>
        </w:numPr>
        <w:spacing w:line="276" w:lineRule="auto"/>
        <w:jc w:val="both"/>
        <w:rPr>
          <w:sz w:val="22"/>
          <w:szCs w:val="22"/>
        </w:rPr>
      </w:pPr>
      <w:r>
        <w:rPr>
          <w:b/>
          <w:sz w:val="22"/>
          <w:szCs w:val="22"/>
        </w:rPr>
        <w:t>Photocopie du jugement définitif</w:t>
      </w:r>
      <w:r>
        <w:rPr>
          <w:sz w:val="22"/>
          <w:szCs w:val="22"/>
        </w:rPr>
        <w:t xml:space="preserve"> ou une attestation sur l'honneur des deux parents pour la garde de l'enfant et l'autorité parentale</w:t>
      </w:r>
    </w:p>
    <w:p w14:paraId="20D8F8BE" w14:textId="2B9263D1" w:rsidR="00607AF0" w:rsidRPr="00A17603" w:rsidRDefault="009263DB">
      <w:pPr>
        <w:numPr>
          <w:ilvl w:val="0"/>
          <w:numId w:val="7"/>
        </w:numPr>
        <w:spacing w:line="276" w:lineRule="auto"/>
        <w:jc w:val="both"/>
        <w:rPr>
          <w:sz w:val="22"/>
          <w:szCs w:val="22"/>
        </w:rPr>
      </w:pPr>
      <w:r>
        <w:rPr>
          <w:b/>
          <w:sz w:val="22"/>
          <w:szCs w:val="22"/>
        </w:rPr>
        <w:t xml:space="preserve">Présentation de la carte d'adhérent </w:t>
      </w:r>
      <w:r>
        <w:rPr>
          <w:sz w:val="22"/>
          <w:szCs w:val="22"/>
        </w:rPr>
        <w:t xml:space="preserve">à Familles Rurales de l'année en cours. Cette adhésion à La Chaussée-sur-Marne </w:t>
      </w:r>
      <w:r w:rsidRPr="00404D71">
        <w:rPr>
          <w:sz w:val="22"/>
          <w:szCs w:val="22"/>
        </w:rPr>
        <w:t xml:space="preserve">est </w:t>
      </w:r>
      <w:r w:rsidRPr="00404D71">
        <w:rPr>
          <w:color w:val="000000"/>
          <w:sz w:val="22"/>
          <w:szCs w:val="22"/>
        </w:rPr>
        <w:t xml:space="preserve">de </w:t>
      </w:r>
      <w:r w:rsidRPr="00404D71">
        <w:rPr>
          <w:b/>
          <w:color w:val="000000"/>
          <w:sz w:val="22"/>
          <w:szCs w:val="22"/>
        </w:rPr>
        <w:t>2</w:t>
      </w:r>
      <w:r w:rsidR="00D24CFB">
        <w:rPr>
          <w:b/>
          <w:color w:val="000000"/>
          <w:sz w:val="22"/>
          <w:szCs w:val="22"/>
        </w:rPr>
        <w:t>8</w:t>
      </w:r>
      <w:r w:rsidRPr="00404D71">
        <w:rPr>
          <w:b/>
          <w:color w:val="000000"/>
          <w:sz w:val="22"/>
          <w:szCs w:val="22"/>
        </w:rPr>
        <w:t>€ pour</w:t>
      </w:r>
      <w:r w:rsidRPr="00A17603">
        <w:rPr>
          <w:b/>
          <w:color w:val="000000"/>
          <w:sz w:val="22"/>
          <w:szCs w:val="22"/>
        </w:rPr>
        <w:t xml:space="preserve"> l'année 202</w:t>
      </w:r>
      <w:r w:rsidR="009D0354">
        <w:rPr>
          <w:b/>
          <w:sz w:val="22"/>
          <w:szCs w:val="22"/>
        </w:rPr>
        <w:t>7</w:t>
      </w:r>
      <w:r w:rsidRPr="00A17603">
        <w:rPr>
          <w:b/>
          <w:color w:val="000000"/>
          <w:sz w:val="22"/>
          <w:szCs w:val="22"/>
        </w:rPr>
        <w:t xml:space="preserve"> </w:t>
      </w:r>
      <w:r w:rsidRPr="00A17603">
        <w:rPr>
          <w:color w:val="000000"/>
          <w:sz w:val="22"/>
          <w:szCs w:val="22"/>
        </w:rPr>
        <w:t xml:space="preserve">pour </w:t>
      </w:r>
      <w:r w:rsidRPr="00A17603">
        <w:rPr>
          <w:sz w:val="22"/>
          <w:szCs w:val="22"/>
        </w:rPr>
        <w:t>la famille. (</w:t>
      </w:r>
      <w:r w:rsidRPr="00A17603">
        <w:rPr>
          <w:sz w:val="22"/>
          <w:szCs w:val="22"/>
          <w:u w:val="single"/>
        </w:rPr>
        <w:t>Obligatoire</w:t>
      </w:r>
      <w:r w:rsidRPr="00A17603">
        <w:rPr>
          <w:sz w:val="22"/>
          <w:szCs w:val="22"/>
        </w:rPr>
        <w:t>) ou la copie de la carte si la famille adhère dans une autre commune.</w:t>
      </w:r>
    </w:p>
    <w:p w14:paraId="3ECB4B65" w14:textId="77777777" w:rsidR="00607AF0" w:rsidRPr="00A17603" w:rsidRDefault="009263DB">
      <w:pPr>
        <w:spacing w:line="276" w:lineRule="auto"/>
        <w:ind w:left="720"/>
        <w:jc w:val="center"/>
        <w:rPr>
          <w:sz w:val="22"/>
          <w:szCs w:val="22"/>
          <w:u w:val="single"/>
        </w:rPr>
      </w:pPr>
      <w:r w:rsidRPr="00A17603">
        <w:rPr>
          <w:b/>
          <w:i/>
          <w:sz w:val="22"/>
          <w:szCs w:val="22"/>
          <w:u w:val="single"/>
        </w:rPr>
        <w:t>A faire avec la directrice sur rendez-vous :</w:t>
      </w:r>
    </w:p>
    <w:p w14:paraId="18182847" w14:textId="77777777" w:rsidR="00607AF0" w:rsidRPr="00A17603" w:rsidRDefault="00607AF0">
      <w:pPr>
        <w:spacing w:line="276" w:lineRule="auto"/>
        <w:ind w:left="720"/>
        <w:jc w:val="both"/>
        <w:rPr>
          <w:sz w:val="22"/>
          <w:szCs w:val="22"/>
          <w:u w:val="single"/>
        </w:rPr>
      </w:pPr>
    </w:p>
    <w:p w14:paraId="71CDE350" w14:textId="77777777" w:rsidR="00607AF0" w:rsidRPr="00A17603" w:rsidRDefault="009263DB">
      <w:pPr>
        <w:numPr>
          <w:ilvl w:val="0"/>
          <w:numId w:val="6"/>
        </w:numPr>
        <w:spacing w:line="276" w:lineRule="auto"/>
        <w:jc w:val="both"/>
        <w:rPr>
          <w:sz w:val="22"/>
          <w:szCs w:val="22"/>
        </w:rPr>
      </w:pPr>
      <w:r w:rsidRPr="00A17603">
        <w:rPr>
          <w:b/>
          <w:sz w:val="22"/>
          <w:szCs w:val="22"/>
        </w:rPr>
        <w:t>Contrat d'accueil</w:t>
      </w:r>
      <w:r w:rsidRPr="00A17603">
        <w:rPr>
          <w:sz w:val="22"/>
          <w:szCs w:val="22"/>
        </w:rPr>
        <w:t xml:space="preserve"> régulier ou occasionnel</w:t>
      </w:r>
    </w:p>
    <w:p w14:paraId="5EA42125" w14:textId="77777777" w:rsidR="00607AF0" w:rsidRPr="00A17603" w:rsidRDefault="009263DB">
      <w:pPr>
        <w:numPr>
          <w:ilvl w:val="0"/>
          <w:numId w:val="6"/>
        </w:numPr>
        <w:spacing w:line="276" w:lineRule="auto"/>
        <w:jc w:val="both"/>
        <w:rPr>
          <w:b/>
          <w:sz w:val="22"/>
          <w:szCs w:val="22"/>
        </w:rPr>
      </w:pPr>
      <w:r w:rsidRPr="00A17603">
        <w:rPr>
          <w:b/>
          <w:sz w:val="22"/>
          <w:szCs w:val="22"/>
        </w:rPr>
        <w:t xml:space="preserve">Attestation de virement </w:t>
      </w:r>
    </w:p>
    <w:p w14:paraId="59986AE6" w14:textId="2C798394" w:rsidR="00607AF0" w:rsidRPr="00A17603" w:rsidRDefault="009263DB">
      <w:pPr>
        <w:numPr>
          <w:ilvl w:val="0"/>
          <w:numId w:val="6"/>
        </w:numPr>
        <w:spacing w:line="276" w:lineRule="auto"/>
        <w:jc w:val="both"/>
        <w:rPr>
          <w:sz w:val="22"/>
          <w:szCs w:val="22"/>
        </w:rPr>
      </w:pPr>
      <w:r w:rsidRPr="00A17603">
        <w:rPr>
          <w:b/>
          <w:sz w:val="22"/>
          <w:szCs w:val="22"/>
        </w:rPr>
        <w:t xml:space="preserve">Le </w:t>
      </w:r>
      <w:r w:rsidRPr="00A17603">
        <w:rPr>
          <w:b/>
          <w:color w:val="000000"/>
          <w:sz w:val="22"/>
          <w:szCs w:val="22"/>
        </w:rPr>
        <w:t>chèque de 2</w:t>
      </w:r>
      <w:r w:rsidR="00D24CFB">
        <w:rPr>
          <w:b/>
          <w:color w:val="000000"/>
          <w:sz w:val="22"/>
          <w:szCs w:val="22"/>
        </w:rPr>
        <w:t>8</w:t>
      </w:r>
      <w:r w:rsidRPr="00A17603">
        <w:rPr>
          <w:b/>
          <w:color w:val="000000"/>
          <w:sz w:val="22"/>
          <w:szCs w:val="22"/>
        </w:rPr>
        <w:t xml:space="preserve">€ </w:t>
      </w:r>
      <w:r w:rsidRPr="00A17603">
        <w:rPr>
          <w:sz w:val="22"/>
          <w:szCs w:val="22"/>
        </w:rPr>
        <w:t>de la carte pour la famille pour l'année 202</w:t>
      </w:r>
      <w:r w:rsidR="009D0354">
        <w:rPr>
          <w:color w:val="434343"/>
          <w:sz w:val="22"/>
          <w:szCs w:val="22"/>
        </w:rPr>
        <w:t>7</w:t>
      </w:r>
      <w:r w:rsidRPr="00A17603">
        <w:rPr>
          <w:sz w:val="22"/>
          <w:szCs w:val="22"/>
        </w:rPr>
        <w:t xml:space="preserve"> </w:t>
      </w:r>
    </w:p>
    <w:p w14:paraId="4749DDF5" w14:textId="77777777" w:rsidR="00607AF0" w:rsidRDefault="009263DB">
      <w:pPr>
        <w:spacing w:line="276" w:lineRule="auto"/>
        <w:jc w:val="both"/>
        <w:rPr>
          <w:sz w:val="22"/>
          <w:szCs w:val="22"/>
        </w:rPr>
      </w:pPr>
      <w:r w:rsidRPr="00A17603">
        <w:rPr>
          <w:sz w:val="22"/>
          <w:szCs w:val="22"/>
        </w:rPr>
        <w:t>*Sauf cas exceptionnel</w:t>
      </w:r>
    </w:p>
    <w:p w14:paraId="77D4E920" w14:textId="77777777" w:rsidR="00607AF0" w:rsidRDefault="009263DB">
      <w:pPr>
        <w:spacing w:line="276" w:lineRule="auto"/>
        <w:ind w:left="-142" w:right="-167"/>
        <w:jc w:val="center"/>
        <w:rPr>
          <w:sz w:val="22"/>
          <w:szCs w:val="22"/>
        </w:rPr>
      </w:pPr>
      <w:r>
        <w:rPr>
          <w:i/>
          <w:sz w:val="22"/>
          <w:szCs w:val="22"/>
        </w:rPr>
        <w:t>L'inscription est prise en compte uniquement :</w:t>
      </w:r>
    </w:p>
    <w:p w14:paraId="3E006AC2" w14:textId="77777777" w:rsidR="00607AF0" w:rsidRDefault="009263DB">
      <w:pPr>
        <w:spacing w:line="276" w:lineRule="auto"/>
        <w:ind w:left="-142" w:right="-167"/>
        <w:jc w:val="center"/>
        <w:rPr>
          <w:sz w:val="22"/>
          <w:szCs w:val="22"/>
        </w:rPr>
      </w:pPr>
      <w:r>
        <w:rPr>
          <w:b/>
          <w:i/>
          <w:sz w:val="22"/>
          <w:szCs w:val="22"/>
        </w:rPr>
        <w:t>Le contrat signé, le chèque de garantie et de la carte FR donnés à la directrice sur RDV</w:t>
      </w:r>
    </w:p>
    <w:p w14:paraId="310C7150" w14:textId="77777777" w:rsidR="00607AF0" w:rsidRDefault="009263DB">
      <w:pPr>
        <w:spacing w:line="276" w:lineRule="auto"/>
        <w:jc w:val="center"/>
        <w:rPr>
          <w:b/>
          <w:i/>
          <w:color w:val="0F1821"/>
          <w:sz w:val="22"/>
          <w:szCs w:val="22"/>
        </w:rPr>
      </w:pPr>
      <w:r>
        <w:rPr>
          <w:b/>
          <w:i/>
          <w:sz w:val="22"/>
          <w:szCs w:val="22"/>
        </w:rPr>
        <w:t>Le dossier d'inscription administratif c</w:t>
      </w:r>
      <w:r>
        <w:rPr>
          <w:b/>
          <w:i/>
          <w:color w:val="0F1821"/>
          <w:sz w:val="22"/>
          <w:szCs w:val="22"/>
        </w:rPr>
        <w:t>omplet de l'enfant est à fournir au premier jour d'adaptation</w:t>
      </w:r>
    </w:p>
    <w:p w14:paraId="4563E5ED" w14:textId="77777777" w:rsidR="00607AF0" w:rsidRDefault="00607AF0">
      <w:pPr>
        <w:rPr>
          <w:color w:val="0F1821"/>
          <w:sz w:val="22"/>
          <w:szCs w:val="22"/>
        </w:rPr>
      </w:pPr>
    </w:p>
    <w:p w14:paraId="2478831A" w14:textId="77777777" w:rsidR="00607AF0" w:rsidRDefault="00607AF0">
      <w:pPr>
        <w:jc w:val="right"/>
        <w:rPr>
          <w:color w:val="0F1821"/>
          <w:sz w:val="22"/>
          <w:szCs w:val="22"/>
          <w:highlight w:val="white"/>
        </w:rPr>
      </w:pPr>
    </w:p>
    <w:p w14:paraId="3E4A334B" w14:textId="77777777" w:rsidR="00607AF0" w:rsidRDefault="00607AF0">
      <w:pPr>
        <w:spacing w:line="276" w:lineRule="auto"/>
        <w:ind w:left="720"/>
        <w:jc w:val="both"/>
        <w:rPr>
          <w:sz w:val="22"/>
          <w:szCs w:val="22"/>
        </w:rPr>
      </w:pPr>
    </w:p>
    <w:p w14:paraId="3F9E9C96" w14:textId="77777777" w:rsidR="00607AF0" w:rsidRDefault="00607AF0">
      <w:pPr>
        <w:spacing w:line="276" w:lineRule="auto"/>
        <w:jc w:val="center"/>
        <w:rPr>
          <w:b/>
          <w:i/>
          <w:color w:val="0F1821"/>
          <w:sz w:val="22"/>
          <w:szCs w:val="22"/>
        </w:rPr>
      </w:pPr>
    </w:p>
    <w:p w14:paraId="42EA0640" w14:textId="77777777" w:rsidR="00607AF0" w:rsidRDefault="009263DB">
      <w:pPr>
        <w:spacing w:line="276" w:lineRule="auto"/>
        <w:ind w:left="708" w:firstLine="708"/>
        <w:rPr>
          <w:sz w:val="24"/>
          <w:szCs w:val="24"/>
        </w:rPr>
      </w:pPr>
      <w:r>
        <w:rPr>
          <w:noProof/>
          <w:color w:val="0F1821"/>
          <w:sz w:val="22"/>
          <w:szCs w:val="22"/>
        </w:rPr>
        <w:drawing>
          <wp:inline distT="0" distB="0" distL="114300" distR="114300" wp14:anchorId="35623AD4" wp14:editId="1477B3EE">
            <wp:extent cx="495935" cy="656590"/>
            <wp:effectExtent l="0" t="0" r="0" b="0"/>
            <wp:docPr id="55" name="image7.jpg" descr="(w:350)Lion Léo"/>
            <wp:cNvGraphicFramePr/>
            <a:graphic xmlns:a="http://schemas.openxmlformats.org/drawingml/2006/main">
              <a:graphicData uri="http://schemas.openxmlformats.org/drawingml/2006/picture">
                <pic:pic xmlns:pic="http://schemas.openxmlformats.org/drawingml/2006/picture">
                  <pic:nvPicPr>
                    <pic:cNvPr id="0" name="image7.jpg" descr="(w:350)Lion Léo"/>
                    <pic:cNvPicPr preferRelativeResize="0"/>
                  </pic:nvPicPr>
                  <pic:blipFill>
                    <a:blip r:embed="rId14"/>
                    <a:srcRect/>
                    <a:stretch>
                      <a:fillRect/>
                    </a:stretch>
                  </pic:blipFill>
                  <pic:spPr>
                    <a:xfrm>
                      <a:off x="0" y="0"/>
                      <a:ext cx="495935" cy="656590"/>
                    </a:xfrm>
                    <a:prstGeom prst="rect">
                      <a:avLst/>
                    </a:prstGeom>
                    <a:ln/>
                  </pic:spPr>
                </pic:pic>
              </a:graphicData>
            </a:graphic>
          </wp:inline>
        </w:drawing>
      </w:r>
      <w:r>
        <w:rPr>
          <w:color w:val="0F1821"/>
          <w:sz w:val="22"/>
          <w:szCs w:val="22"/>
        </w:rPr>
        <w:t xml:space="preserve">           </w:t>
      </w:r>
      <w:r>
        <w:rPr>
          <w:color w:val="0F1821"/>
          <w:sz w:val="24"/>
          <w:szCs w:val="24"/>
        </w:rPr>
        <w:t xml:space="preserve"> L'association est ouverte à toutes les personnes désireuses de contribuer à faire partager aux enfants des journées ludiques et épanouissa</w:t>
      </w:r>
      <w:r>
        <w:rPr>
          <w:sz w:val="24"/>
          <w:szCs w:val="24"/>
        </w:rPr>
        <w:t>ntes. Toutes les bonnes volontés et suggestions sont les bienvenues.</w:t>
      </w:r>
    </w:p>
    <w:p w14:paraId="26FEA456" w14:textId="77777777" w:rsidR="00607AF0" w:rsidRDefault="009263DB">
      <w:pPr>
        <w:spacing w:line="276" w:lineRule="auto"/>
        <w:ind w:left="4308"/>
        <w:rPr>
          <w:sz w:val="22"/>
          <w:szCs w:val="22"/>
        </w:rPr>
      </w:pPr>
      <w:r>
        <w:rPr>
          <w:noProof/>
          <w:sz w:val="24"/>
          <w:szCs w:val="24"/>
        </w:rPr>
        <w:drawing>
          <wp:inline distT="0" distB="0" distL="114300" distR="114300" wp14:anchorId="4F3E6DED" wp14:editId="290C0D58">
            <wp:extent cx="409575" cy="626110"/>
            <wp:effectExtent l="0" t="0" r="0" b="0"/>
            <wp:docPr id="54" name="image3.jpg" descr="(w:0400)Cube avec différentes formes"/>
            <wp:cNvGraphicFramePr/>
            <a:graphic xmlns:a="http://schemas.openxmlformats.org/drawingml/2006/main">
              <a:graphicData uri="http://schemas.openxmlformats.org/drawingml/2006/picture">
                <pic:pic xmlns:pic="http://schemas.openxmlformats.org/drawingml/2006/picture">
                  <pic:nvPicPr>
                    <pic:cNvPr id="0" name="image3.jpg" descr="(w:0400)Cube avec différentes formes"/>
                    <pic:cNvPicPr preferRelativeResize="0"/>
                  </pic:nvPicPr>
                  <pic:blipFill>
                    <a:blip r:embed="rId13"/>
                    <a:srcRect/>
                    <a:stretch>
                      <a:fillRect/>
                    </a:stretch>
                  </pic:blipFill>
                  <pic:spPr>
                    <a:xfrm>
                      <a:off x="0" y="0"/>
                      <a:ext cx="409575" cy="626110"/>
                    </a:xfrm>
                    <a:prstGeom prst="rect">
                      <a:avLst/>
                    </a:prstGeom>
                    <a:ln/>
                  </pic:spPr>
                </pic:pic>
              </a:graphicData>
            </a:graphic>
          </wp:inline>
        </w:drawing>
      </w:r>
    </w:p>
    <w:p w14:paraId="11F33DFA" w14:textId="77777777" w:rsidR="00607AF0" w:rsidRDefault="00607AF0">
      <w:pPr>
        <w:spacing w:line="276" w:lineRule="auto"/>
        <w:ind w:left="4308"/>
        <w:jc w:val="both"/>
        <w:rPr>
          <w:sz w:val="24"/>
          <w:szCs w:val="24"/>
        </w:rPr>
      </w:pPr>
    </w:p>
    <w:p w14:paraId="3B9D6548" w14:textId="77777777" w:rsidR="00607AF0" w:rsidRDefault="00607AF0">
      <w:pPr>
        <w:spacing w:line="276" w:lineRule="auto"/>
        <w:ind w:left="4308"/>
        <w:jc w:val="both"/>
        <w:rPr>
          <w:sz w:val="24"/>
          <w:szCs w:val="24"/>
        </w:rPr>
      </w:pPr>
    </w:p>
    <w:p w14:paraId="20433D3F" w14:textId="77777777" w:rsidR="00607AF0" w:rsidRDefault="00607AF0">
      <w:pPr>
        <w:spacing w:line="276" w:lineRule="auto"/>
        <w:ind w:left="4308"/>
        <w:jc w:val="both"/>
        <w:rPr>
          <w:sz w:val="24"/>
          <w:szCs w:val="24"/>
        </w:rPr>
      </w:pPr>
    </w:p>
    <w:p w14:paraId="4E91554E" w14:textId="77777777" w:rsidR="00607AF0" w:rsidRDefault="00607AF0">
      <w:pPr>
        <w:spacing w:line="276" w:lineRule="auto"/>
        <w:ind w:left="4308"/>
        <w:jc w:val="both"/>
        <w:rPr>
          <w:sz w:val="24"/>
          <w:szCs w:val="24"/>
        </w:rPr>
      </w:pPr>
    </w:p>
    <w:p w14:paraId="02A7E56A" w14:textId="46898222" w:rsidR="00404D71" w:rsidRPr="00881473" w:rsidRDefault="009263DB" w:rsidP="00881473">
      <w:pPr>
        <w:spacing w:line="276" w:lineRule="auto"/>
        <w:ind w:left="4308"/>
        <w:jc w:val="both"/>
        <w:rPr>
          <w:sz w:val="24"/>
          <w:szCs w:val="24"/>
          <w:highlight w:val="white"/>
        </w:rPr>
      </w:pPr>
      <w:r>
        <w:rPr>
          <w:sz w:val="24"/>
          <w:szCs w:val="24"/>
        </w:rPr>
        <w:t xml:space="preserve">                                                                              </w:t>
      </w:r>
    </w:p>
    <w:sectPr w:rsidR="00404D71" w:rsidRPr="00881473">
      <w:type w:val="continuous"/>
      <w:pgSz w:w="11905" w:h="16837"/>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130EE" w14:textId="77777777" w:rsidR="000C6D62" w:rsidRDefault="000C6D62">
      <w:r>
        <w:separator/>
      </w:r>
    </w:p>
  </w:endnote>
  <w:endnote w:type="continuationSeparator" w:id="0">
    <w:p w14:paraId="238D79F5" w14:textId="77777777" w:rsidR="000C6D62" w:rsidRDefault="000C6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Arial Unicode MS">
    <w:altName w:val="Arial"/>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787D6" w14:textId="77777777" w:rsidR="00607AF0" w:rsidRDefault="009263DB">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end"/>
    </w:r>
  </w:p>
  <w:p w14:paraId="2F430651" w14:textId="77777777" w:rsidR="00607AF0" w:rsidRDefault="00607AF0">
    <w:pPr>
      <w:pBdr>
        <w:top w:val="nil"/>
        <w:left w:val="nil"/>
        <w:bottom w:val="nil"/>
        <w:right w:val="nil"/>
        <w:between w:val="nil"/>
      </w:pBdr>
      <w:tabs>
        <w:tab w:val="center" w:pos="4536"/>
        <w:tab w:val="right" w:pos="9072"/>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4E5C6" w14:textId="77777777" w:rsidR="00607AF0" w:rsidRDefault="009263DB">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sidR="00975B26">
      <w:rPr>
        <w:noProof/>
        <w:color w:val="000000"/>
      </w:rPr>
      <w:t>1</w:t>
    </w:r>
    <w:r>
      <w:rPr>
        <w:color w:val="000000"/>
      </w:rPr>
      <w:fldChar w:fldCharType="end"/>
    </w:r>
  </w:p>
  <w:p w14:paraId="6ECFA8FB" w14:textId="77777777" w:rsidR="00607AF0" w:rsidRDefault="00607AF0">
    <w:pPr>
      <w:pBdr>
        <w:top w:val="nil"/>
        <w:left w:val="nil"/>
        <w:bottom w:val="nil"/>
        <w:right w:val="nil"/>
        <w:between w:val="nil"/>
      </w:pBdr>
      <w:tabs>
        <w:tab w:val="center" w:pos="4536"/>
        <w:tab w:val="right" w:pos="9072"/>
      </w:tabs>
      <w:rPr>
        <w:color w:val="D9D9D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0F41C" w14:textId="77777777" w:rsidR="000C6D62" w:rsidRDefault="000C6D62">
      <w:r>
        <w:separator/>
      </w:r>
    </w:p>
  </w:footnote>
  <w:footnote w:type="continuationSeparator" w:id="0">
    <w:p w14:paraId="2B856987" w14:textId="77777777" w:rsidR="000C6D62" w:rsidRDefault="000C6D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45FD3"/>
    <w:multiLevelType w:val="multilevel"/>
    <w:tmpl w:val="F940A64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287719A8"/>
    <w:multiLevelType w:val="multilevel"/>
    <w:tmpl w:val="E398D64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29E72B30"/>
    <w:multiLevelType w:val="multilevel"/>
    <w:tmpl w:val="366AF5B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30A4428B"/>
    <w:multiLevelType w:val="multilevel"/>
    <w:tmpl w:val="1038958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440E0CB6"/>
    <w:multiLevelType w:val="multilevel"/>
    <w:tmpl w:val="CE3E984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4F0E1A31"/>
    <w:multiLevelType w:val="multilevel"/>
    <w:tmpl w:val="F2E2588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5E7450BA"/>
    <w:multiLevelType w:val="multilevel"/>
    <w:tmpl w:val="4F025370"/>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7" w15:restartNumberingAfterBreak="0">
    <w:nsid w:val="65734761"/>
    <w:multiLevelType w:val="hybridMultilevel"/>
    <w:tmpl w:val="0D9C9722"/>
    <w:lvl w:ilvl="0" w:tplc="040C0011">
      <w:start w:val="1"/>
      <w:numFmt w:val="decimal"/>
      <w:lvlText w:val="%1)"/>
      <w:lvlJc w:val="left"/>
      <w:pPr>
        <w:ind w:left="1068" w:hanging="360"/>
      </w:pPr>
      <w:rPr>
        <w:rFonts w:hint="default"/>
      </w:rPr>
    </w:lvl>
    <w:lvl w:ilvl="1" w:tplc="040C0019">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num w:numId="1" w16cid:durableId="2018191216">
    <w:abstractNumId w:val="6"/>
  </w:num>
  <w:num w:numId="2" w16cid:durableId="1015419397">
    <w:abstractNumId w:val="1"/>
  </w:num>
  <w:num w:numId="3" w16cid:durableId="741754662">
    <w:abstractNumId w:val="5"/>
  </w:num>
  <w:num w:numId="4" w16cid:durableId="1722047743">
    <w:abstractNumId w:val="3"/>
  </w:num>
  <w:num w:numId="5" w16cid:durableId="153301851">
    <w:abstractNumId w:val="4"/>
  </w:num>
  <w:num w:numId="6" w16cid:durableId="613291312">
    <w:abstractNumId w:val="2"/>
  </w:num>
  <w:num w:numId="7" w16cid:durableId="1811898085">
    <w:abstractNumId w:val="0"/>
  </w:num>
  <w:num w:numId="8" w16cid:durableId="167844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AF0"/>
    <w:rsid w:val="00005915"/>
    <w:rsid w:val="000219E1"/>
    <w:rsid w:val="00025553"/>
    <w:rsid w:val="000C6D62"/>
    <w:rsid w:val="000E20BF"/>
    <w:rsid w:val="00103B53"/>
    <w:rsid w:val="00105F19"/>
    <w:rsid w:val="001A3A56"/>
    <w:rsid w:val="001D3076"/>
    <w:rsid w:val="0027258F"/>
    <w:rsid w:val="002943A3"/>
    <w:rsid w:val="002A1558"/>
    <w:rsid w:val="002B0DB1"/>
    <w:rsid w:val="002E04CA"/>
    <w:rsid w:val="00306435"/>
    <w:rsid w:val="00404D71"/>
    <w:rsid w:val="00404E78"/>
    <w:rsid w:val="00446CAC"/>
    <w:rsid w:val="00454494"/>
    <w:rsid w:val="004602D0"/>
    <w:rsid w:val="004D319F"/>
    <w:rsid w:val="004E69F6"/>
    <w:rsid w:val="004F7D7E"/>
    <w:rsid w:val="005D21B3"/>
    <w:rsid w:val="005E152C"/>
    <w:rsid w:val="00607AF0"/>
    <w:rsid w:val="006B79F6"/>
    <w:rsid w:val="006C2F46"/>
    <w:rsid w:val="006E75E4"/>
    <w:rsid w:val="00725559"/>
    <w:rsid w:val="00790D6D"/>
    <w:rsid w:val="007B199B"/>
    <w:rsid w:val="00881473"/>
    <w:rsid w:val="008A3011"/>
    <w:rsid w:val="008B6A69"/>
    <w:rsid w:val="009263DB"/>
    <w:rsid w:val="00945495"/>
    <w:rsid w:val="00954B4F"/>
    <w:rsid w:val="00975B26"/>
    <w:rsid w:val="009A4662"/>
    <w:rsid w:val="009D0354"/>
    <w:rsid w:val="009E0AE2"/>
    <w:rsid w:val="009F4C33"/>
    <w:rsid w:val="00A0679A"/>
    <w:rsid w:val="00A17603"/>
    <w:rsid w:val="00A81A64"/>
    <w:rsid w:val="00AA53AF"/>
    <w:rsid w:val="00AC3379"/>
    <w:rsid w:val="00AF382C"/>
    <w:rsid w:val="00B17132"/>
    <w:rsid w:val="00BD552A"/>
    <w:rsid w:val="00C058F0"/>
    <w:rsid w:val="00C157D9"/>
    <w:rsid w:val="00C228C0"/>
    <w:rsid w:val="00C40A48"/>
    <w:rsid w:val="00C46A25"/>
    <w:rsid w:val="00CB2B2E"/>
    <w:rsid w:val="00D24CFB"/>
    <w:rsid w:val="00D57B95"/>
    <w:rsid w:val="00E17579"/>
    <w:rsid w:val="00E31F77"/>
    <w:rsid w:val="00EA1910"/>
    <w:rsid w:val="00EA4C24"/>
    <w:rsid w:val="00EB55B7"/>
    <w:rsid w:val="00EC77E7"/>
    <w:rsid w:val="00EF5447"/>
    <w:rsid w:val="00F271E6"/>
    <w:rsid w:val="00FA4D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3D06A"/>
  <w15:docId w15:val="{29B83894-763B-4D48-B0C1-00594511B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Paragraphedeliste">
    <w:name w:val="List Paragraph"/>
    <w:basedOn w:val="Normal"/>
    <w:uiPriority w:val="34"/>
    <w:qFormat/>
    <w:rsid w:val="00F271E6"/>
    <w:pPr>
      <w:ind w:left="720"/>
      <w:contextualSpacing/>
    </w:pPr>
  </w:style>
  <w:style w:type="paragraph" w:styleId="NormalWeb">
    <w:name w:val="Normal (Web)"/>
    <w:basedOn w:val="Normal"/>
    <w:uiPriority w:val="99"/>
    <w:semiHidden/>
    <w:unhideWhenUsed/>
    <w:rsid w:val="001A3A5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https://www.c-est-pret.com/petiteenfance/accueil/%7B34ab894c-ecd7-4036-aa66-9d85e1d13738%7D"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p3BZfrOOO37UEa8TZC7aAEviIQ==">CgMxLjAaJAoBMBIfCh0IB0IZCgVBcmltbxIQQXJpYWwgVW5pY29kZSBNUzIIaC5namRneHMyCWguMzBqMHpsbDIJaC4xZm9iOXRlOAByITFOWTY3VlA1RWNPNVo5b3dEWVg4Z3VWZzZhd0dMdjEzcQ==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9</Pages>
  <Words>4965</Words>
  <Characters>27313</Characters>
  <Application>Microsoft Office Word</Application>
  <DocSecurity>0</DocSecurity>
  <Lines>227</Lines>
  <Paragraphs>64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ADMIN</cp:lastModifiedBy>
  <cp:revision>10</cp:revision>
  <cp:lastPrinted>2025-09-25T09:12:00Z</cp:lastPrinted>
  <dcterms:created xsi:type="dcterms:W3CDTF">2025-04-23T07:57:00Z</dcterms:created>
  <dcterms:modified xsi:type="dcterms:W3CDTF">2026-08-31T06:38:00Z</dcterms:modified>
</cp:coreProperties>
</file>